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C916" w14:textId="77777777" w:rsidR="00000000" w:rsidRDefault="00000000">
      <w:pPr>
        <w:rPr>
          <w:vertAlign w:val="subscript"/>
        </w:rPr>
      </w:pPr>
    </w:p>
    <w:p w14:paraId="1977382C" w14:textId="77777777" w:rsidR="00BA1714" w:rsidRDefault="00B9040A" w:rsidP="00BA1714">
      <w:pPr>
        <w:spacing w:after="0"/>
        <w:rPr>
          <w:sz w:val="56"/>
          <w:szCs w:val="56"/>
          <w:vertAlign w:val="subscript"/>
        </w:rPr>
      </w:pPr>
      <w:r>
        <w:rPr>
          <w:sz w:val="56"/>
          <w:szCs w:val="56"/>
          <w:vertAlign w:val="subscript"/>
        </w:rPr>
        <w:t xml:space="preserve">   </w:t>
      </w:r>
      <w:r w:rsidR="00BA1714">
        <w:rPr>
          <w:sz w:val="56"/>
          <w:szCs w:val="56"/>
          <w:vertAlign w:val="subscript"/>
        </w:rPr>
        <w:t xml:space="preserve">Satzung des Vereins  </w:t>
      </w:r>
    </w:p>
    <w:p w14:paraId="0DB2A809" w14:textId="77777777" w:rsidR="00BA1714" w:rsidRDefault="00BA1714" w:rsidP="00BA1714">
      <w:pPr>
        <w:spacing w:after="0"/>
        <w:rPr>
          <w:sz w:val="56"/>
          <w:szCs w:val="56"/>
          <w:vertAlign w:val="subscript"/>
        </w:rPr>
      </w:pPr>
      <w:r>
        <w:rPr>
          <w:sz w:val="56"/>
          <w:szCs w:val="56"/>
          <w:vertAlign w:val="subscript"/>
        </w:rPr>
        <w:t xml:space="preserve">„ Trägerverein </w:t>
      </w:r>
      <w:proofErr w:type="spellStart"/>
      <w:r>
        <w:rPr>
          <w:sz w:val="56"/>
          <w:szCs w:val="56"/>
          <w:vertAlign w:val="subscript"/>
        </w:rPr>
        <w:t>Alpsrayer</w:t>
      </w:r>
      <w:proofErr w:type="spellEnd"/>
      <w:r>
        <w:rPr>
          <w:sz w:val="56"/>
          <w:szCs w:val="56"/>
          <w:vertAlign w:val="subscript"/>
        </w:rPr>
        <w:t xml:space="preserve">  Bürgerzentrum “</w:t>
      </w:r>
      <w:r w:rsidR="00AC29BD">
        <w:rPr>
          <w:sz w:val="56"/>
          <w:szCs w:val="56"/>
          <w:vertAlign w:val="subscript"/>
        </w:rPr>
        <w:t xml:space="preserve"> e.V.</w:t>
      </w:r>
    </w:p>
    <w:p w14:paraId="19E50FA7" w14:textId="77777777" w:rsidR="00BA1714" w:rsidRDefault="00BA1714" w:rsidP="00BA1714">
      <w:pPr>
        <w:spacing w:after="0"/>
        <w:rPr>
          <w:szCs w:val="24"/>
          <w:vertAlign w:val="subscript"/>
        </w:rPr>
      </w:pPr>
    </w:p>
    <w:p w14:paraId="03963DDB" w14:textId="77777777" w:rsidR="00BA1714" w:rsidRDefault="00BA1714" w:rsidP="00BA1714">
      <w:pPr>
        <w:spacing w:after="0"/>
        <w:rPr>
          <w:sz w:val="32"/>
          <w:szCs w:val="32"/>
          <w:vertAlign w:val="subscript"/>
        </w:rPr>
      </w:pPr>
      <w:r>
        <w:rPr>
          <w:szCs w:val="24"/>
          <w:vertAlign w:val="subscript"/>
        </w:rPr>
        <w:tab/>
      </w:r>
      <w:r>
        <w:rPr>
          <w:szCs w:val="24"/>
          <w:vertAlign w:val="subscript"/>
        </w:rPr>
        <w:tab/>
      </w:r>
      <w:r>
        <w:rPr>
          <w:szCs w:val="24"/>
          <w:vertAlign w:val="subscript"/>
        </w:rPr>
        <w:tab/>
      </w:r>
      <w:r>
        <w:rPr>
          <w:szCs w:val="24"/>
          <w:vertAlign w:val="subscript"/>
        </w:rPr>
        <w:tab/>
      </w:r>
      <w:r>
        <w:rPr>
          <w:szCs w:val="24"/>
          <w:vertAlign w:val="subscript"/>
        </w:rPr>
        <w:tab/>
      </w:r>
      <w:r>
        <w:rPr>
          <w:sz w:val="32"/>
          <w:szCs w:val="32"/>
          <w:vertAlign w:val="subscript"/>
        </w:rPr>
        <w:t>§ 1</w:t>
      </w:r>
    </w:p>
    <w:p w14:paraId="35CFB946" w14:textId="77777777" w:rsidR="00BA1714" w:rsidRDefault="00BA1714" w:rsidP="00BA1714">
      <w:pPr>
        <w:spacing w:after="0"/>
        <w:rPr>
          <w:sz w:val="32"/>
          <w:szCs w:val="32"/>
          <w:vertAlign w:val="subscript"/>
        </w:rPr>
      </w:pPr>
      <w:r>
        <w:rPr>
          <w:sz w:val="32"/>
          <w:szCs w:val="32"/>
          <w:vertAlign w:val="subscript"/>
        </w:rPr>
        <w:t xml:space="preserve">Der Verein führt den Namen  „ Trägerverein </w:t>
      </w:r>
      <w:proofErr w:type="spellStart"/>
      <w:r>
        <w:rPr>
          <w:sz w:val="32"/>
          <w:szCs w:val="32"/>
          <w:vertAlign w:val="subscript"/>
        </w:rPr>
        <w:t>Alpsrayer</w:t>
      </w:r>
      <w:proofErr w:type="spellEnd"/>
      <w:r>
        <w:rPr>
          <w:sz w:val="32"/>
          <w:szCs w:val="32"/>
          <w:vertAlign w:val="subscript"/>
        </w:rPr>
        <w:t xml:space="preserve"> Bürgerzentrum “.</w:t>
      </w:r>
    </w:p>
    <w:p w14:paraId="7D038D8A" w14:textId="77777777" w:rsidR="004E296F" w:rsidRDefault="00BA1714" w:rsidP="00BA1714">
      <w:pPr>
        <w:spacing w:after="0"/>
        <w:rPr>
          <w:sz w:val="32"/>
          <w:szCs w:val="32"/>
          <w:vertAlign w:val="subscript"/>
        </w:rPr>
      </w:pPr>
      <w:r>
        <w:rPr>
          <w:sz w:val="32"/>
          <w:szCs w:val="32"/>
          <w:vertAlign w:val="subscript"/>
        </w:rPr>
        <w:t xml:space="preserve">Er hat seinen Sitz in Rheinberg und ist in das Vereinsregister </w:t>
      </w:r>
      <w:r w:rsidR="004E296F">
        <w:rPr>
          <w:sz w:val="32"/>
          <w:szCs w:val="32"/>
          <w:vertAlign w:val="subscript"/>
        </w:rPr>
        <w:t>unter der Nr. 1305 beim  Amtsgericht Rheinberg eingetragen. Das Vereinsjahr ist das Kalenderjahr.</w:t>
      </w:r>
    </w:p>
    <w:p w14:paraId="0C59E28B" w14:textId="77777777" w:rsidR="004E296F" w:rsidRDefault="004E296F"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2</w:t>
      </w:r>
    </w:p>
    <w:p w14:paraId="6F54A843" w14:textId="77777777" w:rsidR="004E296F" w:rsidRPr="00AC29BD" w:rsidRDefault="004E296F" w:rsidP="00BA1714">
      <w:pPr>
        <w:spacing w:after="0"/>
        <w:rPr>
          <w:sz w:val="32"/>
          <w:szCs w:val="32"/>
          <w:vertAlign w:val="subscript"/>
        </w:rPr>
      </w:pPr>
      <w:r w:rsidRPr="00AC29BD">
        <w:rPr>
          <w:sz w:val="32"/>
          <w:szCs w:val="32"/>
          <w:vertAlign w:val="subscript"/>
        </w:rPr>
        <w:t>Der Verein verfolgt ausschließlich und unmittelbar gemeinnützige Zwecke im Sinne des Abschnittes</w:t>
      </w:r>
    </w:p>
    <w:p w14:paraId="1DC81445" w14:textId="77777777" w:rsidR="00BA1714" w:rsidRPr="00AC29BD" w:rsidRDefault="004E296F" w:rsidP="00BA1714">
      <w:pPr>
        <w:spacing w:after="0"/>
        <w:rPr>
          <w:sz w:val="32"/>
          <w:szCs w:val="32"/>
          <w:vertAlign w:val="subscript"/>
        </w:rPr>
      </w:pPr>
      <w:r w:rsidRPr="00AC29BD">
        <w:rPr>
          <w:sz w:val="32"/>
          <w:szCs w:val="32"/>
          <w:vertAlign w:val="subscript"/>
        </w:rPr>
        <w:t>„ Steuerbegünstigte Zwecke „ der Abgabenordnung. Zweck des Vereins ist die Förderung des heimischen Brauchtums, des Sportes, der Bildung und Erziehung</w:t>
      </w:r>
      <w:r w:rsidR="00A02A1D" w:rsidRPr="00AC29BD">
        <w:rPr>
          <w:sz w:val="32"/>
          <w:szCs w:val="32"/>
          <w:vertAlign w:val="subscript"/>
        </w:rPr>
        <w:t xml:space="preserve"> </w:t>
      </w:r>
      <w:r w:rsidRPr="00AC29BD">
        <w:rPr>
          <w:sz w:val="32"/>
          <w:szCs w:val="32"/>
          <w:vertAlign w:val="subscript"/>
        </w:rPr>
        <w:t>,</w:t>
      </w:r>
      <w:r w:rsidR="00A02A1D" w:rsidRPr="00AC29BD">
        <w:rPr>
          <w:sz w:val="32"/>
          <w:szCs w:val="32"/>
          <w:vertAlign w:val="subscript"/>
        </w:rPr>
        <w:t xml:space="preserve"> </w:t>
      </w:r>
      <w:r w:rsidRPr="00AC29BD">
        <w:rPr>
          <w:sz w:val="32"/>
          <w:szCs w:val="32"/>
          <w:vertAlign w:val="subscript"/>
        </w:rPr>
        <w:t xml:space="preserve"> der Kunst und Kultur </w:t>
      </w:r>
      <w:r w:rsidR="00A02A1D" w:rsidRPr="00AC29BD">
        <w:rPr>
          <w:sz w:val="32"/>
          <w:szCs w:val="32"/>
          <w:vertAlign w:val="subscript"/>
        </w:rPr>
        <w:t>.</w:t>
      </w:r>
    </w:p>
    <w:p w14:paraId="1FBE4D58" w14:textId="77777777" w:rsidR="00A02A1D" w:rsidRPr="00AC29BD" w:rsidRDefault="00A02A1D" w:rsidP="00BA1714">
      <w:pPr>
        <w:spacing w:after="0"/>
        <w:rPr>
          <w:sz w:val="32"/>
          <w:szCs w:val="32"/>
          <w:vertAlign w:val="subscript"/>
        </w:rPr>
      </w:pPr>
      <w:r w:rsidRPr="00AC29BD">
        <w:rPr>
          <w:sz w:val="32"/>
          <w:szCs w:val="32"/>
          <w:vertAlign w:val="subscript"/>
        </w:rPr>
        <w:t>Der Satzungszweck wird verwirklicht insbesondere durch den Unterhalt eines Bürgerzentrums, Förderung sportlicher Übungen und Leistungen, Heimatpflege, Seniorenarbeit, Hausaufgabenhilfe</w:t>
      </w:r>
      <w:r w:rsidR="00AC29BD" w:rsidRPr="00AC29BD">
        <w:rPr>
          <w:sz w:val="32"/>
          <w:szCs w:val="32"/>
          <w:vertAlign w:val="subscript"/>
        </w:rPr>
        <w:t>,</w:t>
      </w:r>
      <w:r w:rsidRPr="00AC29BD">
        <w:rPr>
          <w:sz w:val="32"/>
          <w:szCs w:val="32"/>
          <w:vertAlign w:val="subscript"/>
        </w:rPr>
        <w:t xml:space="preserve"> die Überlassung von eigenen Räumen, Sportanlagen oder Geräten an andere steuerbegünstigte </w:t>
      </w:r>
    </w:p>
    <w:p w14:paraId="62A9FE3C" w14:textId="77777777" w:rsidR="00A02A1D" w:rsidRPr="00AC29BD" w:rsidRDefault="00A02A1D" w:rsidP="00BA1714">
      <w:pPr>
        <w:spacing w:after="0"/>
        <w:rPr>
          <w:sz w:val="32"/>
          <w:szCs w:val="32"/>
          <w:vertAlign w:val="subscript"/>
        </w:rPr>
      </w:pPr>
      <w:r w:rsidRPr="00AC29BD">
        <w:rPr>
          <w:sz w:val="32"/>
          <w:szCs w:val="32"/>
          <w:vertAlign w:val="subscript"/>
        </w:rPr>
        <w:t xml:space="preserve">Vereine oder Körperschaften zur Benutzung für deren steuerbegünstigte </w:t>
      </w:r>
      <w:r w:rsidR="00F34DEC" w:rsidRPr="00AC29BD">
        <w:rPr>
          <w:sz w:val="32"/>
          <w:szCs w:val="32"/>
          <w:vertAlign w:val="subscript"/>
        </w:rPr>
        <w:t xml:space="preserve"> </w:t>
      </w:r>
      <w:r w:rsidRPr="00AC29BD">
        <w:rPr>
          <w:sz w:val="32"/>
          <w:szCs w:val="32"/>
          <w:vertAlign w:val="subscript"/>
        </w:rPr>
        <w:t>Zwecke.</w:t>
      </w:r>
    </w:p>
    <w:p w14:paraId="2E8B38C3" w14:textId="77777777" w:rsidR="00A02A1D" w:rsidRPr="00AC29BD" w:rsidRDefault="00A02A1D" w:rsidP="00BA1714">
      <w:pPr>
        <w:spacing w:after="0"/>
        <w:rPr>
          <w:sz w:val="32"/>
          <w:szCs w:val="32"/>
          <w:vertAlign w:val="subscript"/>
        </w:rPr>
      </w:pPr>
      <w:r w:rsidRPr="00AC29BD">
        <w:rPr>
          <w:sz w:val="32"/>
          <w:szCs w:val="32"/>
          <w:vertAlign w:val="subscript"/>
        </w:rPr>
        <w:t>Besondere Aufgabe des Vereins ist auch die Trägerschaft eines Familienzentrum</w:t>
      </w:r>
      <w:r w:rsidR="00B9040A" w:rsidRPr="00AC29BD">
        <w:rPr>
          <w:sz w:val="32"/>
          <w:szCs w:val="32"/>
          <w:vertAlign w:val="subscript"/>
        </w:rPr>
        <w:t>s</w:t>
      </w:r>
      <w:r w:rsidRPr="00AC29BD">
        <w:rPr>
          <w:sz w:val="32"/>
          <w:szCs w:val="32"/>
          <w:vertAlign w:val="subscript"/>
        </w:rPr>
        <w:t>-Integrative Kindertagesstätte unter Berücksichtigung</w:t>
      </w:r>
      <w:r w:rsidR="00672AFE" w:rsidRPr="00AC29BD">
        <w:rPr>
          <w:sz w:val="32"/>
          <w:szCs w:val="32"/>
          <w:vertAlign w:val="subscript"/>
        </w:rPr>
        <w:t xml:space="preserve"> der Belange der Eltern. Er ist hinsichtlich der Trägerschaft</w:t>
      </w:r>
    </w:p>
    <w:p w14:paraId="2E0D5912" w14:textId="77777777" w:rsidR="00672AFE" w:rsidRDefault="00672AFE" w:rsidP="00BA1714">
      <w:pPr>
        <w:spacing w:after="0"/>
        <w:rPr>
          <w:sz w:val="32"/>
          <w:szCs w:val="32"/>
          <w:vertAlign w:val="subscript"/>
        </w:rPr>
      </w:pPr>
      <w:r w:rsidRPr="00AC29BD">
        <w:rPr>
          <w:sz w:val="32"/>
          <w:szCs w:val="32"/>
          <w:vertAlign w:val="subscript"/>
        </w:rPr>
        <w:t xml:space="preserve">des Familienzentrums –Integrative Kindertagesstätte  überparteilich und überkonfessionell. Er bekennt sich zur freiheitlich demokratischen </w:t>
      </w:r>
      <w:r>
        <w:rPr>
          <w:sz w:val="32"/>
          <w:szCs w:val="32"/>
          <w:vertAlign w:val="subscript"/>
        </w:rPr>
        <w:t>Grundordnung. Er fördert die demokratische Mitverantwortung der Kinder und Eltern.</w:t>
      </w:r>
    </w:p>
    <w:p w14:paraId="511EE546" w14:textId="77777777" w:rsidR="00672AFE" w:rsidRDefault="00672AFE"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3</w:t>
      </w:r>
    </w:p>
    <w:p w14:paraId="294E9130" w14:textId="77777777" w:rsidR="00672AFE" w:rsidRDefault="00672AFE" w:rsidP="00BA1714">
      <w:pPr>
        <w:spacing w:after="0"/>
        <w:rPr>
          <w:sz w:val="32"/>
          <w:szCs w:val="32"/>
          <w:vertAlign w:val="subscript"/>
        </w:rPr>
      </w:pPr>
      <w:r>
        <w:rPr>
          <w:sz w:val="32"/>
          <w:szCs w:val="32"/>
          <w:vertAlign w:val="subscript"/>
        </w:rPr>
        <w:t>Der Verein ist selbstlos tätig und verfolgt nicht in erster Linie eigenwirtschaftliche Zwecke.</w:t>
      </w:r>
    </w:p>
    <w:p w14:paraId="4624A159" w14:textId="77777777" w:rsidR="00672AFE" w:rsidRDefault="00672AFE"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4</w:t>
      </w:r>
    </w:p>
    <w:p w14:paraId="064EB50B" w14:textId="77777777" w:rsidR="00672AFE" w:rsidRPr="00AC29BD" w:rsidRDefault="00672AFE" w:rsidP="00BA1714">
      <w:pPr>
        <w:spacing w:after="0"/>
        <w:rPr>
          <w:sz w:val="32"/>
          <w:szCs w:val="32"/>
          <w:vertAlign w:val="subscript"/>
        </w:rPr>
      </w:pPr>
      <w:r w:rsidRPr="00AC29BD">
        <w:rPr>
          <w:sz w:val="32"/>
          <w:szCs w:val="32"/>
          <w:vertAlign w:val="subscript"/>
        </w:rPr>
        <w:t>Mittel des Vereins dürfen nur für die satzungsmäßigen Zwecke verwendet werden. Die Mitglieder erhalten keine Zuwendungen aus Mitteln des Vereins.</w:t>
      </w:r>
    </w:p>
    <w:p w14:paraId="14841514" w14:textId="77777777" w:rsidR="00672AFE" w:rsidRPr="00AC29BD" w:rsidRDefault="00672AFE" w:rsidP="00BA1714">
      <w:pPr>
        <w:spacing w:after="0"/>
        <w:rPr>
          <w:sz w:val="32"/>
          <w:szCs w:val="32"/>
          <w:vertAlign w:val="subscript"/>
        </w:rPr>
      </w:pPr>
      <w:r w:rsidRPr="00AC29BD">
        <w:rPr>
          <w:sz w:val="32"/>
          <w:szCs w:val="32"/>
          <w:vertAlign w:val="subscript"/>
        </w:rPr>
        <w:t>Die Mittel zur Erfüllung seiner Aufgaben im Bereich Familienzentrum – Integrative Kindertagesstätte</w:t>
      </w:r>
    </w:p>
    <w:p w14:paraId="2A296EF1" w14:textId="77777777" w:rsidR="00672AFE" w:rsidRDefault="00672AFE" w:rsidP="00BA1714">
      <w:pPr>
        <w:spacing w:after="0"/>
        <w:rPr>
          <w:sz w:val="32"/>
          <w:szCs w:val="32"/>
          <w:vertAlign w:val="subscript"/>
        </w:rPr>
      </w:pPr>
      <w:r w:rsidRPr="00AC29BD">
        <w:rPr>
          <w:sz w:val="32"/>
          <w:szCs w:val="32"/>
          <w:vertAlign w:val="subscript"/>
        </w:rPr>
        <w:t>erhält der Verein durch Zuschüsse</w:t>
      </w:r>
      <w:r w:rsidR="00415DD3" w:rsidRPr="00AC29BD">
        <w:rPr>
          <w:sz w:val="32"/>
          <w:szCs w:val="32"/>
          <w:vertAlign w:val="subscript"/>
        </w:rPr>
        <w:t xml:space="preserve"> der nach dem Kinderbildungsgesetz – </w:t>
      </w:r>
      <w:proofErr w:type="spellStart"/>
      <w:r w:rsidR="00415DD3" w:rsidRPr="00AC29BD">
        <w:rPr>
          <w:sz w:val="32"/>
          <w:szCs w:val="32"/>
          <w:vertAlign w:val="subscript"/>
        </w:rPr>
        <w:t>KiBiz</w:t>
      </w:r>
      <w:proofErr w:type="spellEnd"/>
      <w:r w:rsidR="00415DD3" w:rsidRPr="00AC29BD">
        <w:rPr>
          <w:sz w:val="32"/>
          <w:szCs w:val="32"/>
          <w:vertAlign w:val="subscript"/>
        </w:rPr>
        <w:t xml:space="preserve">  zuständigen </w:t>
      </w:r>
      <w:r w:rsidR="00415DD3">
        <w:rPr>
          <w:sz w:val="32"/>
          <w:szCs w:val="32"/>
          <w:vertAlign w:val="subscript"/>
        </w:rPr>
        <w:t>örtlichen</w:t>
      </w:r>
    </w:p>
    <w:p w14:paraId="1291E2C1" w14:textId="77777777" w:rsidR="00415DD3" w:rsidRDefault="00415DD3" w:rsidP="00BA1714">
      <w:pPr>
        <w:spacing w:after="0"/>
        <w:rPr>
          <w:sz w:val="32"/>
          <w:szCs w:val="32"/>
          <w:vertAlign w:val="subscript"/>
        </w:rPr>
      </w:pPr>
      <w:r>
        <w:rPr>
          <w:sz w:val="32"/>
          <w:szCs w:val="32"/>
          <w:vertAlign w:val="subscript"/>
        </w:rPr>
        <w:t>und überörtlichen Träger der Jugendhilfe.</w:t>
      </w:r>
    </w:p>
    <w:p w14:paraId="01B4B95E" w14:textId="77777777" w:rsidR="00415DD3" w:rsidRDefault="00415DD3"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5</w:t>
      </w:r>
    </w:p>
    <w:p w14:paraId="0D3807EB" w14:textId="77777777" w:rsidR="00415DD3" w:rsidRDefault="00415DD3" w:rsidP="00BA1714">
      <w:pPr>
        <w:spacing w:after="0"/>
        <w:rPr>
          <w:sz w:val="32"/>
          <w:szCs w:val="32"/>
          <w:vertAlign w:val="subscript"/>
        </w:rPr>
      </w:pPr>
      <w:r>
        <w:rPr>
          <w:sz w:val="32"/>
          <w:szCs w:val="32"/>
          <w:vertAlign w:val="subscript"/>
        </w:rPr>
        <w:t>Es darf keine Person durch Ausgaben, die dem Zweck der Körperschaft fremd sind, oder durch unverhältnismäßig hohe Vergütung begünstigt werden.</w:t>
      </w:r>
    </w:p>
    <w:p w14:paraId="399481C3" w14:textId="77777777" w:rsidR="00415DD3" w:rsidRDefault="00415DD3"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6</w:t>
      </w:r>
    </w:p>
    <w:p w14:paraId="1142F9F0" w14:textId="77777777" w:rsidR="00415DD3" w:rsidRDefault="00415DD3" w:rsidP="00BA1714">
      <w:pPr>
        <w:spacing w:after="0"/>
        <w:rPr>
          <w:sz w:val="32"/>
          <w:szCs w:val="32"/>
          <w:vertAlign w:val="subscript"/>
        </w:rPr>
      </w:pPr>
      <w:r>
        <w:rPr>
          <w:sz w:val="32"/>
          <w:szCs w:val="32"/>
          <w:vertAlign w:val="subscript"/>
        </w:rPr>
        <w:t xml:space="preserve">Der Verein besteht aus ordentlichen Mitgliedern, d.h. aus volljährigen </w:t>
      </w:r>
      <w:proofErr w:type="spellStart"/>
      <w:r>
        <w:rPr>
          <w:sz w:val="32"/>
          <w:szCs w:val="32"/>
          <w:vertAlign w:val="subscript"/>
        </w:rPr>
        <w:t>Alpsrayer</w:t>
      </w:r>
      <w:proofErr w:type="spellEnd"/>
      <w:r>
        <w:rPr>
          <w:sz w:val="32"/>
          <w:szCs w:val="32"/>
          <w:vertAlign w:val="subscript"/>
        </w:rPr>
        <w:t xml:space="preserve"> </w:t>
      </w:r>
      <w:r w:rsidR="00B9040A">
        <w:rPr>
          <w:sz w:val="32"/>
          <w:szCs w:val="32"/>
          <w:vertAlign w:val="subscript"/>
        </w:rPr>
        <w:t>B</w:t>
      </w:r>
      <w:r>
        <w:rPr>
          <w:sz w:val="32"/>
          <w:szCs w:val="32"/>
          <w:vertAlign w:val="subscript"/>
        </w:rPr>
        <w:t xml:space="preserve">ürgerrinnen und </w:t>
      </w:r>
      <w:r w:rsidR="00B9040A">
        <w:rPr>
          <w:sz w:val="32"/>
          <w:szCs w:val="32"/>
          <w:vertAlign w:val="subscript"/>
        </w:rPr>
        <w:t>B</w:t>
      </w:r>
      <w:r>
        <w:rPr>
          <w:sz w:val="32"/>
          <w:szCs w:val="32"/>
          <w:vertAlign w:val="subscript"/>
        </w:rPr>
        <w:t xml:space="preserve">ürgern, sowie aus Personen, die dem Stadtteil </w:t>
      </w:r>
      <w:proofErr w:type="spellStart"/>
      <w:r>
        <w:rPr>
          <w:sz w:val="32"/>
          <w:szCs w:val="32"/>
          <w:vertAlign w:val="subscript"/>
        </w:rPr>
        <w:t>Alpsray</w:t>
      </w:r>
      <w:proofErr w:type="spellEnd"/>
      <w:r>
        <w:rPr>
          <w:sz w:val="32"/>
          <w:szCs w:val="32"/>
          <w:vertAlign w:val="subscript"/>
        </w:rPr>
        <w:t xml:space="preserve"> verbunden sind und den Gedanken des Gemeinwohls unterstützen. </w:t>
      </w:r>
    </w:p>
    <w:p w14:paraId="517B2A27" w14:textId="77777777" w:rsidR="00415DD3" w:rsidRDefault="00415DD3" w:rsidP="00BA1714">
      <w:pPr>
        <w:spacing w:after="0"/>
        <w:rPr>
          <w:sz w:val="32"/>
          <w:szCs w:val="32"/>
          <w:vertAlign w:val="subscript"/>
        </w:rPr>
      </w:pPr>
    </w:p>
    <w:p w14:paraId="7D0CFC52" w14:textId="77777777" w:rsidR="00415DD3" w:rsidRDefault="00415DD3"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Seite 2</w:t>
      </w:r>
    </w:p>
    <w:p w14:paraId="7638D40A" w14:textId="77777777" w:rsidR="00415DD3" w:rsidRDefault="00415DD3" w:rsidP="00BA1714">
      <w:pPr>
        <w:spacing w:after="0"/>
        <w:rPr>
          <w:sz w:val="32"/>
          <w:szCs w:val="32"/>
          <w:vertAlign w:val="subscript"/>
        </w:rPr>
      </w:pPr>
    </w:p>
    <w:p w14:paraId="7D2B8661" w14:textId="77777777" w:rsidR="00415DD3" w:rsidRDefault="00415DD3" w:rsidP="00BA1714">
      <w:pPr>
        <w:spacing w:after="0"/>
        <w:rPr>
          <w:sz w:val="32"/>
          <w:szCs w:val="32"/>
          <w:vertAlign w:val="subscript"/>
        </w:rPr>
      </w:pPr>
      <w:r>
        <w:rPr>
          <w:sz w:val="32"/>
          <w:szCs w:val="32"/>
          <w:vertAlign w:val="subscript"/>
        </w:rPr>
        <w:t>Die örtliche Mitgliedschaft steht jeder Person des o.g. Personenkreis zu. Personen</w:t>
      </w:r>
      <w:r w:rsidR="00D4619C">
        <w:rPr>
          <w:sz w:val="32"/>
          <w:szCs w:val="32"/>
          <w:vertAlign w:val="subscript"/>
        </w:rPr>
        <w:t>,</w:t>
      </w:r>
      <w:r>
        <w:rPr>
          <w:sz w:val="32"/>
          <w:szCs w:val="32"/>
          <w:vertAlign w:val="subscript"/>
        </w:rPr>
        <w:t xml:space="preserve"> die nicht Mitglied sind, können nicht stimmberechtigt an den offiziellen Sitzungen teilnehmen.</w:t>
      </w:r>
    </w:p>
    <w:p w14:paraId="09CF3618" w14:textId="77777777" w:rsidR="00415DD3" w:rsidRDefault="00415DD3"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7</w:t>
      </w:r>
    </w:p>
    <w:p w14:paraId="6D5AFE1F" w14:textId="77777777" w:rsidR="008258AD" w:rsidRDefault="00415DD3" w:rsidP="00BA1714">
      <w:pPr>
        <w:spacing w:after="0"/>
        <w:rPr>
          <w:sz w:val="32"/>
          <w:szCs w:val="32"/>
          <w:vertAlign w:val="subscript"/>
        </w:rPr>
      </w:pPr>
      <w:r>
        <w:rPr>
          <w:sz w:val="32"/>
          <w:szCs w:val="32"/>
          <w:vertAlign w:val="subscript"/>
        </w:rPr>
        <w:t xml:space="preserve">Die ordentliche </w:t>
      </w:r>
      <w:r w:rsidR="008258AD">
        <w:rPr>
          <w:sz w:val="32"/>
          <w:szCs w:val="32"/>
          <w:vertAlign w:val="subscript"/>
        </w:rPr>
        <w:t>Mitgliedschaft ist schriftlich beim Vorstand zu erklären.</w:t>
      </w:r>
    </w:p>
    <w:p w14:paraId="56D3EF6F" w14:textId="77777777" w:rsidR="008258AD" w:rsidRDefault="008258AD"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§8</w:t>
      </w:r>
    </w:p>
    <w:p w14:paraId="1B955F0D" w14:textId="77777777" w:rsidR="008258AD" w:rsidRDefault="008258AD" w:rsidP="00BA1714">
      <w:pPr>
        <w:spacing w:after="0"/>
        <w:rPr>
          <w:sz w:val="32"/>
          <w:szCs w:val="32"/>
          <w:vertAlign w:val="subscript"/>
        </w:rPr>
      </w:pPr>
      <w:r>
        <w:rPr>
          <w:sz w:val="32"/>
          <w:szCs w:val="32"/>
          <w:vertAlign w:val="subscript"/>
        </w:rPr>
        <w:t>Die Mitgliedschaft erlischt:</w:t>
      </w:r>
    </w:p>
    <w:p w14:paraId="4C6C3483" w14:textId="77777777" w:rsidR="008258AD" w:rsidRDefault="008258AD" w:rsidP="008258AD">
      <w:pPr>
        <w:pStyle w:val="Listenabsatz"/>
        <w:numPr>
          <w:ilvl w:val="0"/>
          <w:numId w:val="1"/>
        </w:numPr>
        <w:spacing w:after="0"/>
        <w:rPr>
          <w:sz w:val="32"/>
          <w:szCs w:val="32"/>
          <w:vertAlign w:val="subscript"/>
        </w:rPr>
      </w:pPr>
      <w:r>
        <w:rPr>
          <w:sz w:val="32"/>
          <w:szCs w:val="32"/>
          <w:vertAlign w:val="subscript"/>
        </w:rPr>
        <w:t>durch freiwilligen Austritt, der dem Vorstand drei Monate vor Ablauf des Kalenderjahres</w:t>
      </w:r>
    </w:p>
    <w:p w14:paraId="6E2767AB" w14:textId="77777777" w:rsidR="008258AD" w:rsidRDefault="008258AD" w:rsidP="008258AD">
      <w:pPr>
        <w:spacing w:after="0"/>
        <w:ind w:left="360"/>
        <w:rPr>
          <w:sz w:val="32"/>
          <w:szCs w:val="32"/>
          <w:vertAlign w:val="subscript"/>
        </w:rPr>
      </w:pPr>
      <w:r>
        <w:rPr>
          <w:sz w:val="32"/>
          <w:szCs w:val="32"/>
          <w:vertAlign w:val="subscript"/>
        </w:rPr>
        <w:t>schriftlich mitzuteilen ist.</w:t>
      </w:r>
    </w:p>
    <w:p w14:paraId="78C10267" w14:textId="77777777" w:rsidR="008258AD" w:rsidRDefault="008258AD" w:rsidP="008258AD">
      <w:pPr>
        <w:pStyle w:val="Listenabsatz"/>
        <w:numPr>
          <w:ilvl w:val="0"/>
          <w:numId w:val="1"/>
        </w:numPr>
        <w:spacing w:after="0"/>
        <w:rPr>
          <w:sz w:val="32"/>
          <w:szCs w:val="32"/>
          <w:vertAlign w:val="subscript"/>
        </w:rPr>
      </w:pPr>
      <w:r>
        <w:rPr>
          <w:sz w:val="32"/>
          <w:szCs w:val="32"/>
          <w:vertAlign w:val="subscript"/>
        </w:rPr>
        <w:t>durch Ausschlu</w:t>
      </w:r>
      <w:r w:rsidR="00B9040A">
        <w:rPr>
          <w:sz w:val="32"/>
          <w:szCs w:val="32"/>
          <w:vertAlign w:val="subscript"/>
        </w:rPr>
        <w:t>ss</w:t>
      </w:r>
      <w:r>
        <w:rPr>
          <w:sz w:val="32"/>
          <w:szCs w:val="32"/>
          <w:vertAlign w:val="subscript"/>
        </w:rPr>
        <w:t xml:space="preserve"> aus triftigem Grunde. Der Ausschlu</w:t>
      </w:r>
      <w:r w:rsidR="00B9040A">
        <w:rPr>
          <w:sz w:val="32"/>
          <w:szCs w:val="32"/>
          <w:vertAlign w:val="subscript"/>
        </w:rPr>
        <w:t>ss</w:t>
      </w:r>
      <w:r>
        <w:rPr>
          <w:sz w:val="32"/>
          <w:szCs w:val="32"/>
          <w:vertAlign w:val="subscript"/>
        </w:rPr>
        <w:t xml:space="preserve"> kann nur durch einstimmigen</w:t>
      </w:r>
      <w:r w:rsidR="00B9040A">
        <w:rPr>
          <w:sz w:val="32"/>
          <w:szCs w:val="32"/>
          <w:vertAlign w:val="subscript"/>
        </w:rPr>
        <w:t xml:space="preserve"> B</w:t>
      </w:r>
      <w:r>
        <w:rPr>
          <w:sz w:val="32"/>
          <w:szCs w:val="32"/>
          <w:vertAlign w:val="subscript"/>
        </w:rPr>
        <w:t>eschlu</w:t>
      </w:r>
      <w:r w:rsidR="00B9040A">
        <w:rPr>
          <w:sz w:val="32"/>
          <w:szCs w:val="32"/>
          <w:vertAlign w:val="subscript"/>
        </w:rPr>
        <w:t>ss</w:t>
      </w:r>
      <w:r>
        <w:rPr>
          <w:sz w:val="32"/>
          <w:szCs w:val="32"/>
          <w:vertAlign w:val="subscript"/>
        </w:rPr>
        <w:t xml:space="preserve"> des Vorstandes erfolgen. Vor der Beschlu</w:t>
      </w:r>
      <w:r w:rsidR="00B9040A">
        <w:rPr>
          <w:sz w:val="32"/>
          <w:szCs w:val="32"/>
          <w:vertAlign w:val="subscript"/>
        </w:rPr>
        <w:t>ss</w:t>
      </w:r>
      <w:r>
        <w:rPr>
          <w:sz w:val="32"/>
          <w:szCs w:val="32"/>
          <w:vertAlign w:val="subscript"/>
        </w:rPr>
        <w:t>fassung wird der betroffenen Person ausreichend Gelegenheit zur Rechtfertigung gegeben.</w:t>
      </w:r>
    </w:p>
    <w:p w14:paraId="1F863037" w14:textId="77777777" w:rsidR="00415DD3" w:rsidRPr="008258AD" w:rsidRDefault="008258AD" w:rsidP="008258AD">
      <w:pPr>
        <w:spacing w:after="0"/>
        <w:ind w:left="3540"/>
        <w:rPr>
          <w:sz w:val="32"/>
          <w:szCs w:val="32"/>
          <w:vertAlign w:val="subscript"/>
        </w:rPr>
      </w:pPr>
      <w:r>
        <w:rPr>
          <w:sz w:val="32"/>
          <w:szCs w:val="32"/>
          <w:vertAlign w:val="subscript"/>
        </w:rPr>
        <w:t>§  9</w:t>
      </w:r>
      <w:r w:rsidR="00415DD3" w:rsidRPr="008258AD">
        <w:rPr>
          <w:sz w:val="32"/>
          <w:szCs w:val="32"/>
          <w:vertAlign w:val="subscript"/>
        </w:rPr>
        <w:t xml:space="preserve">  </w:t>
      </w:r>
    </w:p>
    <w:p w14:paraId="79F47F20" w14:textId="77777777" w:rsidR="00A02A1D" w:rsidRDefault="008258AD" w:rsidP="00BA1714">
      <w:pPr>
        <w:spacing w:after="0"/>
        <w:rPr>
          <w:sz w:val="32"/>
          <w:szCs w:val="32"/>
          <w:vertAlign w:val="subscript"/>
        </w:rPr>
      </w:pPr>
      <w:r>
        <w:rPr>
          <w:sz w:val="32"/>
          <w:szCs w:val="32"/>
          <w:vertAlign w:val="subscript"/>
        </w:rPr>
        <w:t>Alljährlich findet mindestens eine ordentliche Mitgliederversammlung im 1ten Quartal statt. Sie wird vom Vorsitzenden einberufen. Die Tagesordnung ist vom Vorstand vorzubereiten und festzusetzen.</w:t>
      </w:r>
    </w:p>
    <w:p w14:paraId="33BDE3F7" w14:textId="77777777" w:rsidR="00391605" w:rsidRDefault="008258AD" w:rsidP="00BA1714">
      <w:pPr>
        <w:spacing w:after="0"/>
        <w:rPr>
          <w:sz w:val="32"/>
          <w:szCs w:val="32"/>
          <w:vertAlign w:val="subscript"/>
        </w:rPr>
      </w:pPr>
      <w:r>
        <w:rPr>
          <w:sz w:val="32"/>
          <w:szCs w:val="32"/>
          <w:vertAlign w:val="subscript"/>
        </w:rPr>
        <w:t>Sie ist mit der Einladung den Mitgliedern spätesten 10 Tage vor</w:t>
      </w:r>
      <w:r w:rsidR="00391605">
        <w:rPr>
          <w:sz w:val="32"/>
          <w:szCs w:val="32"/>
          <w:vertAlign w:val="subscript"/>
        </w:rPr>
        <w:t>her schriftlich bekanntzugeben.</w:t>
      </w:r>
    </w:p>
    <w:p w14:paraId="16DF3F98" w14:textId="77777777" w:rsidR="00391605" w:rsidRDefault="00391605" w:rsidP="00BA1714">
      <w:pPr>
        <w:spacing w:after="0"/>
        <w:rPr>
          <w:sz w:val="32"/>
          <w:szCs w:val="32"/>
          <w:vertAlign w:val="subscript"/>
        </w:rPr>
      </w:pPr>
      <w:r>
        <w:rPr>
          <w:sz w:val="32"/>
          <w:szCs w:val="32"/>
          <w:vertAlign w:val="subscript"/>
        </w:rPr>
        <w:t xml:space="preserve">In gleicher </w:t>
      </w:r>
      <w:r w:rsidR="0069264C">
        <w:rPr>
          <w:sz w:val="32"/>
          <w:szCs w:val="32"/>
          <w:vertAlign w:val="subscript"/>
        </w:rPr>
        <w:t>W</w:t>
      </w:r>
      <w:r>
        <w:rPr>
          <w:sz w:val="32"/>
          <w:szCs w:val="32"/>
          <w:vertAlign w:val="subscript"/>
        </w:rPr>
        <w:t>eise werden bei Bedarf außerordentliche Versammlungen einberufen und abgehalten.</w:t>
      </w:r>
    </w:p>
    <w:p w14:paraId="0D975AED" w14:textId="77777777" w:rsidR="008258AD" w:rsidRDefault="00391605" w:rsidP="00BA1714">
      <w:pPr>
        <w:spacing w:after="0"/>
        <w:rPr>
          <w:sz w:val="32"/>
          <w:szCs w:val="32"/>
          <w:vertAlign w:val="subscript"/>
        </w:rPr>
      </w:pPr>
      <w:r>
        <w:rPr>
          <w:sz w:val="32"/>
          <w:szCs w:val="32"/>
          <w:vertAlign w:val="subscript"/>
        </w:rPr>
        <w:t>Eine außerordentliche Versammlung muss einberufen werden, wenn dies dur</w:t>
      </w:r>
      <w:r w:rsidR="00B9040A">
        <w:rPr>
          <w:sz w:val="32"/>
          <w:szCs w:val="32"/>
          <w:vertAlign w:val="subscript"/>
        </w:rPr>
        <w:t>ch</w:t>
      </w:r>
      <w:r>
        <w:rPr>
          <w:sz w:val="32"/>
          <w:szCs w:val="32"/>
          <w:vertAlign w:val="subscript"/>
        </w:rPr>
        <w:t xml:space="preserve"> 40% der Vorstandsmitglieder oder von 20% der Vereinsmitglieder schriftlich beim Vorsitzenden beantragt wird.</w:t>
      </w:r>
    </w:p>
    <w:p w14:paraId="0287EC20" w14:textId="77777777" w:rsidR="00391605" w:rsidRDefault="00391605" w:rsidP="00BA1714">
      <w:pPr>
        <w:spacing w:after="0"/>
        <w:rPr>
          <w:sz w:val="32"/>
          <w:szCs w:val="32"/>
          <w:vertAlign w:val="subscript"/>
        </w:rPr>
      </w:pPr>
      <w:r>
        <w:rPr>
          <w:sz w:val="32"/>
          <w:szCs w:val="32"/>
          <w:vertAlign w:val="subscript"/>
        </w:rPr>
        <w:t xml:space="preserve">Jede Versammlung ist ohne Rücksicht auf die Zahl der erschienenen Mitglieder- mit Ausnahme der in § 22 vorgesehenen Fälle- beschlussfähig. Sie beschließt mit einfacher Stimmenmehrheit. Bei Stimmengleichheit gibt der Versammlungsleiter den Ausschlag. Die </w:t>
      </w:r>
      <w:r w:rsidR="00B9040A">
        <w:rPr>
          <w:sz w:val="32"/>
          <w:szCs w:val="32"/>
          <w:vertAlign w:val="subscript"/>
        </w:rPr>
        <w:t>B</w:t>
      </w:r>
      <w:r>
        <w:rPr>
          <w:sz w:val="32"/>
          <w:szCs w:val="32"/>
          <w:vertAlign w:val="subscript"/>
        </w:rPr>
        <w:t>eschlussfassung ist für den Verein unbedingt bindend.</w:t>
      </w:r>
    </w:p>
    <w:p w14:paraId="337A39AE" w14:textId="77777777" w:rsidR="00332913" w:rsidRDefault="00332913"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sidR="00DA204D">
        <w:rPr>
          <w:sz w:val="32"/>
          <w:szCs w:val="32"/>
          <w:vertAlign w:val="subscript"/>
        </w:rPr>
        <w:t>§</w:t>
      </w:r>
      <w:r>
        <w:rPr>
          <w:sz w:val="32"/>
          <w:szCs w:val="32"/>
          <w:vertAlign w:val="subscript"/>
        </w:rPr>
        <w:t xml:space="preserve"> 10</w:t>
      </w:r>
    </w:p>
    <w:p w14:paraId="73038893" w14:textId="77777777" w:rsidR="00332913" w:rsidRDefault="00332913" w:rsidP="00BA1714">
      <w:pPr>
        <w:spacing w:after="0"/>
        <w:rPr>
          <w:sz w:val="32"/>
          <w:szCs w:val="32"/>
          <w:vertAlign w:val="subscript"/>
        </w:rPr>
      </w:pPr>
      <w:r>
        <w:rPr>
          <w:sz w:val="32"/>
          <w:szCs w:val="32"/>
          <w:vertAlign w:val="subscript"/>
        </w:rPr>
        <w:t xml:space="preserve">Bei der Wahl des Vorsitzenden ist im ersten Wahlgang die absolute Mehrheit der anwesenden </w:t>
      </w:r>
      <w:r w:rsidR="00D4619C">
        <w:rPr>
          <w:sz w:val="32"/>
          <w:szCs w:val="32"/>
          <w:vertAlign w:val="subscript"/>
        </w:rPr>
        <w:t>S</w:t>
      </w:r>
      <w:r>
        <w:rPr>
          <w:sz w:val="32"/>
          <w:szCs w:val="32"/>
          <w:vertAlign w:val="subscript"/>
        </w:rPr>
        <w:t>timmen erforderlich.</w:t>
      </w:r>
      <w:r w:rsidR="00DA204D">
        <w:rPr>
          <w:sz w:val="32"/>
          <w:szCs w:val="32"/>
          <w:vertAlign w:val="subscript"/>
        </w:rPr>
        <w:t xml:space="preserve"> Im zweiten Wahlgang und bei der Wahl der restlichen Vorstandsmitglieder genügt die einfache Mehrheit.</w:t>
      </w:r>
    </w:p>
    <w:p w14:paraId="699B615E" w14:textId="77777777" w:rsidR="00332913" w:rsidRDefault="00DA204D"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11</w:t>
      </w:r>
    </w:p>
    <w:p w14:paraId="08F337A2" w14:textId="77777777" w:rsidR="00DA204D" w:rsidRDefault="00DA204D" w:rsidP="00BA1714">
      <w:pPr>
        <w:spacing w:after="0"/>
        <w:rPr>
          <w:sz w:val="32"/>
          <w:szCs w:val="32"/>
          <w:vertAlign w:val="subscript"/>
        </w:rPr>
      </w:pPr>
      <w:r>
        <w:rPr>
          <w:sz w:val="32"/>
          <w:szCs w:val="32"/>
          <w:vertAlign w:val="subscript"/>
        </w:rPr>
        <w:t xml:space="preserve">In der ersten ordentlichen Mitgliederversammlung des Jahres werden zwei Rechnungsprüfer gewählt, die nicht dem </w:t>
      </w:r>
      <w:r w:rsidR="0069264C">
        <w:rPr>
          <w:sz w:val="32"/>
          <w:szCs w:val="32"/>
          <w:vertAlign w:val="subscript"/>
        </w:rPr>
        <w:t>V</w:t>
      </w:r>
      <w:r>
        <w:rPr>
          <w:sz w:val="32"/>
          <w:szCs w:val="32"/>
          <w:vertAlign w:val="subscript"/>
        </w:rPr>
        <w:t>orstand angehören dürfen. Wiederwahl ist zulässig. Sie prüfen die Jahresrechnung und legen der ersten ordentlichen Mitgliederversammlung des Jahres zur Beschlussfassung über die Entlastung des Vorstandes ihren ausführlichen Bericht vor.</w:t>
      </w:r>
    </w:p>
    <w:p w14:paraId="75A9E537" w14:textId="77777777" w:rsidR="00DA204D" w:rsidRDefault="00DA204D" w:rsidP="00BA1714">
      <w:pPr>
        <w:spacing w:after="0"/>
        <w:rPr>
          <w:sz w:val="32"/>
          <w:szCs w:val="32"/>
          <w:vertAlign w:val="subscript"/>
        </w:rPr>
      </w:pPr>
    </w:p>
    <w:p w14:paraId="11CB64FF" w14:textId="77777777" w:rsidR="00B9040A" w:rsidRDefault="00DA204D"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p>
    <w:p w14:paraId="42EE4169" w14:textId="77777777" w:rsidR="00B9040A" w:rsidRDefault="00B9040A" w:rsidP="00BA1714">
      <w:pPr>
        <w:spacing w:after="0"/>
        <w:rPr>
          <w:sz w:val="32"/>
          <w:szCs w:val="32"/>
          <w:vertAlign w:val="subscript"/>
        </w:rPr>
      </w:pPr>
    </w:p>
    <w:p w14:paraId="49502A84" w14:textId="77777777" w:rsidR="00B9040A" w:rsidRDefault="00B9040A" w:rsidP="00BA1714">
      <w:pPr>
        <w:spacing w:after="0"/>
        <w:rPr>
          <w:sz w:val="32"/>
          <w:szCs w:val="32"/>
          <w:vertAlign w:val="subscript"/>
        </w:rPr>
      </w:pPr>
    </w:p>
    <w:p w14:paraId="237BEDD6" w14:textId="77777777" w:rsidR="00DA204D" w:rsidRDefault="00DA204D" w:rsidP="00B9040A">
      <w:pPr>
        <w:spacing w:after="0"/>
        <w:ind w:left="2832" w:firstLine="708"/>
        <w:rPr>
          <w:sz w:val="32"/>
          <w:szCs w:val="32"/>
          <w:vertAlign w:val="subscript"/>
        </w:rPr>
      </w:pPr>
      <w:r>
        <w:rPr>
          <w:sz w:val="32"/>
          <w:szCs w:val="32"/>
          <w:vertAlign w:val="subscript"/>
        </w:rPr>
        <w:t>Seite 3</w:t>
      </w:r>
      <w:r>
        <w:rPr>
          <w:sz w:val="32"/>
          <w:szCs w:val="32"/>
          <w:vertAlign w:val="subscript"/>
        </w:rPr>
        <w:tab/>
      </w:r>
    </w:p>
    <w:p w14:paraId="645FE316" w14:textId="77777777" w:rsidR="00332913" w:rsidRDefault="00332913" w:rsidP="00BA1714">
      <w:pPr>
        <w:spacing w:after="0"/>
        <w:rPr>
          <w:sz w:val="32"/>
          <w:szCs w:val="32"/>
          <w:vertAlign w:val="subscript"/>
        </w:rPr>
      </w:pPr>
    </w:p>
    <w:p w14:paraId="4D97B39C" w14:textId="77777777" w:rsidR="00DA204D" w:rsidRDefault="00DA204D" w:rsidP="00BA1714">
      <w:pPr>
        <w:spacing w:after="0"/>
        <w:rPr>
          <w:sz w:val="32"/>
          <w:szCs w:val="32"/>
          <w:vertAlign w:val="subscript"/>
        </w:rPr>
      </w:pPr>
      <w:r>
        <w:rPr>
          <w:sz w:val="32"/>
          <w:szCs w:val="32"/>
          <w:vertAlign w:val="subscript"/>
        </w:rPr>
        <w:t>Die Jahresrechnung ist den Rechnungsprüfern mindestens vier Wochen vor der Mitgliederversammlung vom Geschäftsführer zur Prüfung vorzulegen.</w:t>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12</w:t>
      </w:r>
    </w:p>
    <w:p w14:paraId="4FD241BC" w14:textId="77777777" w:rsidR="00573F7F" w:rsidRDefault="00DA204D" w:rsidP="00BA1714">
      <w:pPr>
        <w:spacing w:after="0"/>
        <w:rPr>
          <w:sz w:val="32"/>
          <w:szCs w:val="32"/>
          <w:vertAlign w:val="subscript"/>
        </w:rPr>
      </w:pPr>
      <w:r>
        <w:rPr>
          <w:sz w:val="32"/>
          <w:szCs w:val="32"/>
          <w:vertAlign w:val="subscript"/>
        </w:rPr>
        <w:t>Der Beitrag ist von der Mitgliederversammlung festzulegen. Der Beitrag wird zum 1.Juni eines jeden Jahres in der Regel durch Bankeinzugsverfahren eingezogen.</w:t>
      </w:r>
    </w:p>
    <w:p w14:paraId="5030AFDF" w14:textId="77777777" w:rsidR="00573F7F" w:rsidRDefault="00573F7F"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13</w:t>
      </w:r>
    </w:p>
    <w:p w14:paraId="76D7F166" w14:textId="77777777" w:rsidR="00573F7F" w:rsidRDefault="00573F7F" w:rsidP="00BA1714">
      <w:pPr>
        <w:spacing w:after="0"/>
        <w:rPr>
          <w:sz w:val="32"/>
          <w:szCs w:val="32"/>
          <w:vertAlign w:val="subscript"/>
        </w:rPr>
      </w:pPr>
      <w:r>
        <w:rPr>
          <w:sz w:val="32"/>
          <w:szCs w:val="32"/>
          <w:vertAlign w:val="subscript"/>
        </w:rPr>
        <w:t>Der Vorstand besteht aus:</w:t>
      </w:r>
    </w:p>
    <w:p w14:paraId="5554CBC4" w14:textId="77777777" w:rsidR="00573F7F" w:rsidRDefault="00573F7F" w:rsidP="00BA1714">
      <w:pPr>
        <w:spacing w:after="0"/>
        <w:rPr>
          <w:sz w:val="32"/>
          <w:szCs w:val="32"/>
          <w:vertAlign w:val="subscript"/>
        </w:rPr>
      </w:pPr>
      <w:r>
        <w:rPr>
          <w:sz w:val="32"/>
          <w:szCs w:val="32"/>
          <w:vertAlign w:val="subscript"/>
        </w:rPr>
        <w:t>a) dem Vorsitzenden</w:t>
      </w:r>
    </w:p>
    <w:p w14:paraId="311A05D5" w14:textId="77777777" w:rsidR="00573F7F" w:rsidRDefault="00573F7F" w:rsidP="00BA1714">
      <w:pPr>
        <w:spacing w:after="0"/>
        <w:rPr>
          <w:sz w:val="32"/>
          <w:szCs w:val="32"/>
          <w:vertAlign w:val="subscript"/>
        </w:rPr>
      </w:pPr>
      <w:r>
        <w:rPr>
          <w:sz w:val="32"/>
          <w:szCs w:val="32"/>
          <w:vertAlign w:val="subscript"/>
        </w:rPr>
        <w:t>b) dem stellvertretenden Vorsitzenden</w:t>
      </w:r>
    </w:p>
    <w:p w14:paraId="4E5E77DF" w14:textId="77777777" w:rsidR="00573F7F" w:rsidRDefault="00573F7F" w:rsidP="00BA1714">
      <w:pPr>
        <w:spacing w:after="0"/>
        <w:rPr>
          <w:sz w:val="32"/>
          <w:szCs w:val="32"/>
          <w:vertAlign w:val="subscript"/>
        </w:rPr>
      </w:pPr>
      <w:r>
        <w:rPr>
          <w:sz w:val="32"/>
          <w:szCs w:val="32"/>
          <w:vertAlign w:val="subscript"/>
        </w:rPr>
        <w:t>c) dem Geschäftsführer</w:t>
      </w:r>
    </w:p>
    <w:p w14:paraId="19298865" w14:textId="77777777" w:rsidR="00573F7F" w:rsidRDefault="00573F7F" w:rsidP="00BA1714">
      <w:pPr>
        <w:spacing w:after="0"/>
        <w:rPr>
          <w:sz w:val="32"/>
          <w:szCs w:val="32"/>
          <w:vertAlign w:val="subscript"/>
        </w:rPr>
      </w:pPr>
      <w:r>
        <w:rPr>
          <w:sz w:val="32"/>
          <w:szCs w:val="32"/>
          <w:vertAlign w:val="subscript"/>
        </w:rPr>
        <w:t>d) dem stellvertretenden Geschäftsführer</w:t>
      </w:r>
    </w:p>
    <w:p w14:paraId="6962511F" w14:textId="77777777" w:rsidR="00573F7F" w:rsidRDefault="00573F7F" w:rsidP="00BA1714">
      <w:pPr>
        <w:spacing w:after="0"/>
        <w:rPr>
          <w:sz w:val="32"/>
          <w:szCs w:val="32"/>
          <w:vertAlign w:val="subscript"/>
        </w:rPr>
      </w:pPr>
      <w:r>
        <w:rPr>
          <w:sz w:val="32"/>
          <w:szCs w:val="32"/>
          <w:vertAlign w:val="subscript"/>
        </w:rPr>
        <w:t>e) dem</w:t>
      </w:r>
      <w:r w:rsidR="00DA204D">
        <w:rPr>
          <w:sz w:val="32"/>
          <w:szCs w:val="32"/>
          <w:vertAlign w:val="subscript"/>
        </w:rPr>
        <w:tab/>
      </w:r>
      <w:r>
        <w:rPr>
          <w:sz w:val="32"/>
          <w:szCs w:val="32"/>
          <w:vertAlign w:val="subscript"/>
        </w:rPr>
        <w:t>technischem Beirat</w:t>
      </w:r>
    </w:p>
    <w:p w14:paraId="7BCF0892" w14:textId="77777777" w:rsidR="00573F7F" w:rsidRDefault="00573F7F" w:rsidP="00BA1714">
      <w:pPr>
        <w:spacing w:after="0"/>
        <w:rPr>
          <w:sz w:val="32"/>
          <w:szCs w:val="32"/>
          <w:vertAlign w:val="subscript"/>
        </w:rPr>
      </w:pPr>
      <w:r>
        <w:rPr>
          <w:sz w:val="32"/>
          <w:szCs w:val="32"/>
          <w:vertAlign w:val="subscript"/>
        </w:rPr>
        <w:t>f) dem ersten Beisitzer</w:t>
      </w:r>
    </w:p>
    <w:p w14:paraId="5088C1F9" w14:textId="77777777" w:rsidR="00332913" w:rsidRDefault="00573F7F" w:rsidP="00BA1714">
      <w:pPr>
        <w:spacing w:after="0"/>
        <w:rPr>
          <w:sz w:val="32"/>
          <w:szCs w:val="32"/>
          <w:vertAlign w:val="subscript"/>
        </w:rPr>
      </w:pPr>
      <w:r>
        <w:rPr>
          <w:sz w:val="32"/>
          <w:szCs w:val="32"/>
          <w:vertAlign w:val="subscript"/>
        </w:rPr>
        <w:t xml:space="preserve">g) dem zweiten Beisitzer </w:t>
      </w:r>
    </w:p>
    <w:p w14:paraId="29864DE4" w14:textId="77777777" w:rsidR="00573F7F" w:rsidRDefault="00573F7F" w:rsidP="00BA1714">
      <w:pPr>
        <w:spacing w:after="0"/>
        <w:rPr>
          <w:sz w:val="32"/>
          <w:szCs w:val="32"/>
          <w:vertAlign w:val="subscript"/>
        </w:rPr>
      </w:pPr>
      <w:r>
        <w:rPr>
          <w:sz w:val="32"/>
          <w:szCs w:val="32"/>
          <w:vertAlign w:val="subscript"/>
        </w:rPr>
        <w:t>Diese werden für jeweils  zwei Jahre gewählt. Eine Wiederwahl ist zulässig.</w:t>
      </w:r>
    </w:p>
    <w:p w14:paraId="2066F4E7" w14:textId="77777777" w:rsidR="00573F7F" w:rsidRDefault="00573F7F" w:rsidP="00BA1714">
      <w:pPr>
        <w:spacing w:after="0"/>
        <w:rPr>
          <w:sz w:val="32"/>
          <w:szCs w:val="32"/>
          <w:vertAlign w:val="subscript"/>
        </w:rPr>
      </w:pPr>
      <w:r>
        <w:rPr>
          <w:sz w:val="32"/>
          <w:szCs w:val="32"/>
          <w:vertAlign w:val="subscript"/>
        </w:rPr>
        <w:t>In geraden Jahren werden die Vorstandsmitglieder zu a, d , e , g, in ungeraden Jahren zu</w:t>
      </w:r>
    </w:p>
    <w:p w14:paraId="28CE09ED" w14:textId="77777777" w:rsidR="00573F7F" w:rsidRDefault="00573F7F" w:rsidP="00BA1714">
      <w:pPr>
        <w:spacing w:after="0"/>
        <w:rPr>
          <w:sz w:val="32"/>
          <w:szCs w:val="32"/>
          <w:vertAlign w:val="subscript"/>
        </w:rPr>
      </w:pPr>
      <w:r>
        <w:rPr>
          <w:sz w:val="32"/>
          <w:szCs w:val="32"/>
          <w:vertAlign w:val="subscript"/>
        </w:rPr>
        <w:t>b, c,  f , gewählt.</w:t>
      </w:r>
    </w:p>
    <w:p w14:paraId="035F91EF" w14:textId="77777777" w:rsidR="00573F7F" w:rsidRDefault="00573F7F"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14</w:t>
      </w:r>
    </w:p>
    <w:p w14:paraId="046E2038" w14:textId="77777777" w:rsidR="00573F7F" w:rsidRDefault="00573F7F" w:rsidP="00BA1714">
      <w:pPr>
        <w:spacing w:after="0"/>
        <w:rPr>
          <w:sz w:val="32"/>
          <w:szCs w:val="32"/>
          <w:vertAlign w:val="subscript"/>
        </w:rPr>
      </w:pPr>
      <w:r>
        <w:rPr>
          <w:sz w:val="32"/>
          <w:szCs w:val="32"/>
          <w:vertAlign w:val="subscript"/>
        </w:rPr>
        <w:t xml:space="preserve">Der Vorstand verwaltet das </w:t>
      </w:r>
      <w:r w:rsidR="00D4619C">
        <w:rPr>
          <w:sz w:val="32"/>
          <w:szCs w:val="32"/>
          <w:vertAlign w:val="subscript"/>
        </w:rPr>
        <w:t>V</w:t>
      </w:r>
      <w:r>
        <w:rPr>
          <w:sz w:val="32"/>
          <w:szCs w:val="32"/>
          <w:vertAlign w:val="subscript"/>
        </w:rPr>
        <w:t>ereinsvermögen und bringt die Beschlüsse der Mitgliederversammlung zur Durchführung.</w:t>
      </w:r>
    </w:p>
    <w:p w14:paraId="0FD6C622" w14:textId="77777777" w:rsidR="00573F7F" w:rsidRDefault="00573F7F"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15</w:t>
      </w:r>
    </w:p>
    <w:p w14:paraId="3D7BCC43" w14:textId="77777777" w:rsidR="00573F7F" w:rsidRDefault="00573F7F" w:rsidP="00BA1714">
      <w:pPr>
        <w:spacing w:after="0"/>
        <w:rPr>
          <w:sz w:val="32"/>
          <w:szCs w:val="32"/>
          <w:vertAlign w:val="subscript"/>
        </w:rPr>
      </w:pPr>
      <w:r>
        <w:rPr>
          <w:sz w:val="32"/>
          <w:szCs w:val="32"/>
          <w:vertAlign w:val="subscript"/>
        </w:rPr>
        <w:t>Der Verein wird gerichtlich und außergerichtlich durch zwei Vorstandmitglieder, unter denen stets der Vorsitzende oder sei</w:t>
      </w:r>
      <w:r w:rsidR="00D4619C">
        <w:rPr>
          <w:sz w:val="32"/>
          <w:szCs w:val="32"/>
          <w:vertAlign w:val="subscript"/>
        </w:rPr>
        <w:t>n</w:t>
      </w:r>
      <w:r>
        <w:rPr>
          <w:sz w:val="32"/>
          <w:szCs w:val="32"/>
          <w:vertAlign w:val="subscript"/>
        </w:rPr>
        <w:t xml:space="preserve"> Stellvertrete</w:t>
      </w:r>
      <w:r w:rsidR="00D4619C">
        <w:rPr>
          <w:sz w:val="32"/>
          <w:szCs w:val="32"/>
          <w:vertAlign w:val="subscript"/>
        </w:rPr>
        <w:t>r</w:t>
      </w:r>
      <w:r>
        <w:rPr>
          <w:sz w:val="32"/>
          <w:szCs w:val="32"/>
          <w:vertAlign w:val="subscript"/>
        </w:rPr>
        <w:t xml:space="preserve"> sein muss, vertreten.</w:t>
      </w:r>
    </w:p>
    <w:p w14:paraId="5157EBDF" w14:textId="77777777" w:rsidR="00FB777A" w:rsidRDefault="00573F7F"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sidR="00FB777A">
        <w:rPr>
          <w:sz w:val="32"/>
          <w:szCs w:val="32"/>
          <w:vertAlign w:val="subscript"/>
        </w:rPr>
        <w:t>§ 16</w:t>
      </w:r>
    </w:p>
    <w:p w14:paraId="3500B96E" w14:textId="77777777" w:rsidR="00FB777A" w:rsidRDefault="00FB777A" w:rsidP="00BA1714">
      <w:pPr>
        <w:spacing w:after="0"/>
        <w:rPr>
          <w:sz w:val="32"/>
          <w:szCs w:val="32"/>
          <w:vertAlign w:val="subscript"/>
        </w:rPr>
      </w:pPr>
      <w:r>
        <w:rPr>
          <w:sz w:val="32"/>
          <w:szCs w:val="32"/>
          <w:vertAlign w:val="subscript"/>
        </w:rPr>
        <w:t>Der Vorstand kommt zu seinen Sitzungen je nach Bedarf zusammen. Die Einladungen erfolgen mit einer Frist von 10 Tagen durch den Vorsitzenden, im Verhinderungsfall durch dessen Stellvertreter.</w:t>
      </w:r>
    </w:p>
    <w:p w14:paraId="77D68E9E" w14:textId="77777777" w:rsidR="00FB777A" w:rsidRDefault="00FB777A" w:rsidP="00BA1714">
      <w:pPr>
        <w:spacing w:after="0"/>
        <w:rPr>
          <w:sz w:val="32"/>
          <w:szCs w:val="32"/>
          <w:vertAlign w:val="subscript"/>
        </w:rPr>
      </w:pPr>
      <w:r>
        <w:rPr>
          <w:sz w:val="32"/>
          <w:szCs w:val="32"/>
          <w:vertAlign w:val="subscript"/>
        </w:rPr>
        <w:t>Zur Beschlussfassung genügt einfache Stimmenmehrheit.</w:t>
      </w:r>
    </w:p>
    <w:p w14:paraId="7D2A458C" w14:textId="77777777" w:rsidR="00FB777A" w:rsidRDefault="00FB777A"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17</w:t>
      </w:r>
    </w:p>
    <w:p w14:paraId="59BAF954" w14:textId="77777777" w:rsidR="00FB777A" w:rsidRDefault="00FB777A" w:rsidP="00BA1714">
      <w:pPr>
        <w:spacing w:after="0"/>
        <w:rPr>
          <w:sz w:val="32"/>
          <w:szCs w:val="32"/>
          <w:vertAlign w:val="subscript"/>
        </w:rPr>
      </w:pPr>
      <w:r>
        <w:rPr>
          <w:sz w:val="32"/>
          <w:szCs w:val="32"/>
          <w:vertAlign w:val="subscript"/>
        </w:rPr>
        <w:t>Der Vorsitzende oder sein Stellvertreter leiten die Sitzungen des Vorstandes wie auch die Mitgliederversammlung nach parlamentarischen Regeln, geben im Falle der Stimmenmehrheit den</w:t>
      </w:r>
    </w:p>
    <w:p w14:paraId="74FBF3E3" w14:textId="77777777" w:rsidR="00FB777A" w:rsidRDefault="00FB777A" w:rsidP="00BA1714">
      <w:pPr>
        <w:spacing w:after="0"/>
        <w:rPr>
          <w:sz w:val="32"/>
          <w:szCs w:val="32"/>
          <w:vertAlign w:val="subscript"/>
        </w:rPr>
      </w:pPr>
      <w:r>
        <w:rPr>
          <w:sz w:val="32"/>
          <w:szCs w:val="32"/>
          <w:vertAlign w:val="subscript"/>
        </w:rPr>
        <w:t>Ausschlag , sind verantwortlich für die Durchführung der satzungsgemäßen Bestimmungen und wachen darüber, dass in allen Sitzungen alle Erörterungen religiöser oder politischer Art unterbleiben.</w:t>
      </w:r>
    </w:p>
    <w:p w14:paraId="00C84CA5" w14:textId="77777777" w:rsidR="00FB777A" w:rsidRDefault="00FB777A" w:rsidP="00BA1714">
      <w:pPr>
        <w:spacing w:after="0"/>
        <w:rPr>
          <w:sz w:val="32"/>
          <w:szCs w:val="32"/>
          <w:vertAlign w:val="subscript"/>
        </w:rPr>
      </w:pPr>
    </w:p>
    <w:p w14:paraId="1F310F1D" w14:textId="77777777" w:rsidR="00FB777A" w:rsidRDefault="00FB777A" w:rsidP="00BA1714">
      <w:pPr>
        <w:spacing w:after="0"/>
        <w:rPr>
          <w:sz w:val="32"/>
          <w:szCs w:val="32"/>
          <w:vertAlign w:val="subscript"/>
        </w:rPr>
      </w:pPr>
    </w:p>
    <w:p w14:paraId="381D95B7" w14:textId="77777777" w:rsidR="00B9040A" w:rsidRDefault="00FB777A" w:rsidP="00BA1714">
      <w:pPr>
        <w:spacing w:after="0"/>
        <w:rPr>
          <w:sz w:val="32"/>
          <w:szCs w:val="32"/>
          <w:vertAlign w:val="subscript"/>
        </w:rPr>
      </w:pPr>
      <w:r>
        <w:rPr>
          <w:sz w:val="32"/>
          <w:szCs w:val="32"/>
          <w:vertAlign w:val="subscript"/>
        </w:rPr>
        <w:lastRenderedPageBreak/>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p>
    <w:p w14:paraId="62056C13" w14:textId="77777777" w:rsidR="00FB777A" w:rsidRDefault="00FB777A" w:rsidP="00B9040A">
      <w:pPr>
        <w:spacing w:after="0"/>
        <w:ind w:left="2832" w:firstLine="708"/>
        <w:rPr>
          <w:sz w:val="32"/>
          <w:szCs w:val="32"/>
          <w:vertAlign w:val="subscript"/>
        </w:rPr>
      </w:pPr>
      <w:r>
        <w:rPr>
          <w:sz w:val="32"/>
          <w:szCs w:val="32"/>
          <w:vertAlign w:val="subscript"/>
        </w:rPr>
        <w:t>Seite 4</w:t>
      </w:r>
    </w:p>
    <w:p w14:paraId="05100E4A" w14:textId="77777777" w:rsidR="005A0B01" w:rsidRDefault="005A0B01" w:rsidP="00B9040A">
      <w:pPr>
        <w:spacing w:after="0"/>
        <w:ind w:left="2832" w:firstLine="708"/>
        <w:rPr>
          <w:sz w:val="32"/>
          <w:szCs w:val="32"/>
          <w:vertAlign w:val="subscript"/>
        </w:rPr>
      </w:pPr>
    </w:p>
    <w:p w14:paraId="5400EA40" w14:textId="77777777" w:rsidR="00FB777A" w:rsidRDefault="00FB777A"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xml:space="preserve">§ 18 </w:t>
      </w:r>
    </w:p>
    <w:p w14:paraId="42276A06" w14:textId="77777777" w:rsidR="00573F7F" w:rsidRDefault="00573F7F" w:rsidP="00BA1714">
      <w:pPr>
        <w:spacing w:after="0"/>
        <w:rPr>
          <w:sz w:val="32"/>
          <w:szCs w:val="32"/>
          <w:vertAlign w:val="subscript"/>
        </w:rPr>
      </w:pPr>
      <w:r>
        <w:rPr>
          <w:sz w:val="32"/>
          <w:szCs w:val="32"/>
          <w:vertAlign w:val="subscript"/>
        </w:rPr>
        <w:t xml:space="preserve"> </w:t>
      </w:r>
      <w:r w:rsidR="00FB777A">
        <w:rPr>
          <w:sz w:val="32"/>
          <w:szCs w:val="32"/>
          <w:vertAlign w:val="subscript"/>
        </w:rPr>
        <w:t xml:space="preserve">Der Geschäftsführer erledigt die schriftlichen Arbeiten, fertigt </w:t>
      </w:r>
      <w:r w:rsidR="003D4A94">
        <w:rPr>
          <w:sz w:val="32"/>
          <w:szCs w:val="32"/>
          <w:vertAlign w:val="subscript"/>
        </w:rPr>
        <w:t>über jede Sitzung und jede Versammlung eine Niederschrift an, die von ihm selbst dem Vorsitzenden oder einem Vorstandsmitglied zu unterzeichnen sind.</w:t>
      </w:r>
    </w:p>
    <w:p w14:paraId="7D1B3AAC" w14:textId="77777777" w:rsidR="003D4A94" w:rsidRDefault="003D4A94"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19</w:t>
      </w:r>
    </w:p>
    <w:p w14:paraId="18A6D82A" w14:textId="77777777" w:rsidR="00332913" w:rsidRDefault="003D4A94" w:rsidP="00BA1714">
      <w:pPr>
        <w:spacing w:after="0"/>
        <w:rPr>
          <w:sz w:val="32"/>
          <w:szCs w:val="32"/>
          <w:vertAlign w:val="subscript"/>
        </w:rPr>
      </w:pPr>
      <w:r>
        <w:rPr>
          <w:sz w:val="32"/>
          <w:szCs w:val="32"/>
          <w:vertAlign w:val="subscript"/>
        </w:rPr>
        <w:t>Der stellvertretende Geschäftsführer ist für den ordnungsgemäßen Eingang der</w:t>
      </w:r>
      <w:r w:rsidR="00D4619C">
        <w:rPr>
          <w:sz w:val="32"/>
          <w:szCs w:val="32"/>
          <w:vertAlign w:val="subscript"/>
        </w:rPr>
        <w:t xml:space="preserve"> B</w:t>
      </w:r>
      <w:r>
        <w:rPr>
          <w:sz w:val="32"/>
          <w:szCs w:val="32"/>
          <w:vertAlign w:val="subscript"/>
        </w:rPr>
        <w:t>eiträge verantwortlich, erledigt die Kassenanweisungen</w:t>
      </w:r>
      <w:r w:rsidR="00D4619C">
        <w:rPr>
          <w:sz w:val="32"/>
          <w:szCs w:val="32"/>
          <w:vertAlign w:val="subscript"/>
        </w:rPr>
        <w:t>,</w:t>
      </w:r>
      <w:r>
        <w:rPr>
          <w:sz w:val="32"/>
          <w:szCs w:val="32"/>
          <w:vertAlign w:val="subscript"/>
        </w:rPr>
        <w:t xml:space="preserve"> führt genau Buch über Einnahmen und Ausgaben, fertigt die Jahresrechnung an und erstattet in der ersten Mitgliederversammlung  eines jeden Jahres</w:t>
      </w:r>
    </w:p>
    <w:p w14:paraId="53BF8A84" w14:textId="77777777" w:rsidR="003D4A94" w:rsidRDefault="003D4A94" w:rsidP="00BA1714">
      <w:pPr>
        <w:spacing w:after="0"/>
        <w:rPr>
          <w:sz w:val="32"/>
          <w:szCs w:val="32"/>
          <w:vertAlign w:val="subscript"/>
        </w:rPr>
      </w:pPr>
      <w:r>
        <w:rPr>
          <w:sz w:val="32"/>
          <w:szCs w:val="32"/>
          <w:vertAlign w:val="subscript"/>
        </w:rPr>
        <w:t xml:space="preserve"> einen eingehenden Kassenbericht.</w:t>
      </w:r>
      <w:r>
        <w:rPr>
          <w:sz w:val="32"/>
          <w:szCs w:val="32"/>
          <w:vertAlign w:val="subscript"/>
        </w:rPr>
        <w:tab/>
      </w:r>
    </w:p>
    <w:p w14:paraId="7631B9D3" w14:textId="77777777" w:rsidR="003D4A94" w:rsidRDefault="003D4A94"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20</w:t>
      </w:r>
    </w:p>
    <w:p w14:paraId="6CB2C59E" w14:textId="77777777" w:rsidR="003D4A94" w:rsidRDefault="003D4A94" w:rsidP="00BA1714">
      <w:pPr>
        <w:spacing w:after="0"/>
        <w:rPr>
          <w:sz w:val="32"/>
          <w:szCs w:val="32"/>
          <w:vertAlign w:val="subscript"/>
        </w:rPr>
      </w:pPr>
      <w:r>
        <w:rPr>
          <w:sz w:val="32"/>
          <w:szCs w:val="32"/>
          <w:vertAlign w:val="subscript"/>
        </w:rPr>
        <w:t>Der technische Beirat, sowie der erste und zweite Beisitzer überwachen den ordnungsgemäßen Zustand des Eigentums des Trägervereins und veranlassen nach vorheriger Absprache mit dem Vorsitzenden oder seinem Stellvertreter die Beseitigung evtl. aufgetretener Schäden.</w:t>
      </w:r>
    </w:p>
    <w:p w14:paraId="215422E1" w14:textId="77777777" w:rsidR="003D4A94" w:rsidRDefault="003D4A94"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21</w:t>
      </w:r>
      <w:r w:rsidR="00B9040A">
        <w:rPr>
          <w:sz w:val="32"/>
          <w:szCs w:val="32"/>
          <w:vertAlign w:val="subscript"/>
        </w:rPr>
        <w:t xml:space="preserve"> </w:t>
      </w:r>
    </w:p>
    <w:p w14:paraId="33CADB8B" w14:textId="77777777" w:rsidR="00680730" w:rsidRDefault="003D4A94" w:rsidP="00BA1714">
      <w:pPr>
        <w:spacing w:after="0"/>
        <w:rPr>
          <w:sz w:val="32"/>
          <w:szCs w:val="32"/>
          <w:vertAlign w:val="subscript"/>
        </w:rPr>
      </w:pPr>
      <w:r>
        <w:rPr>
          <w:sz w:val="32"/>
          <w:szCs w:val="32"/>
          <w:vertAlign w:val="subscript"/>
        </w:rPr>
        <w:t xml:space="preserve">Über die Überlassung des </w:t>
      </w:r>
      <w:r w:rsidR="00D4619C">
        <w:rPr>
          <w:sz w:val="32"/>
          <w:szCs w:val="32"/>
          <w:vertAlign w:val="subscript"/>
        </w:rPr>
        <w:t>B</w:t>
      </w:r>
      <w:r>
        <w:rPr>
          <w:sz w:val="32"/>
          <w:szCs w:val="32"/>
          <w:vertAlign w:val="subscript"/>
        </w:rPr>
        <w:t>ürgerzentrum</w:t>
      </w:r>
      <w:r w:rsidR="00D4619C">
        <w:rPr>
          <w:sz w:val="32"/>
          <w:szCs w:val="32"/>
          <w:vertAlign w:val="subscript"/>
        </w:rPr>
        <w:t>s</w:t>
      </w:r>
      <w:r>
        <w:rPr>
          <w:sz w:val="32"/>
          <w:szCs w:val="32"/>
          <w:vertAlign w:val="subscript"/>
        </w:rPr>
        <w:t xml:space="preserve"> oder einzelner Räume an Vereine, Vereinigungen oder sonstige Personen, sowie über die Höhe der dafür zu entrichtenden Kosten entscheidet alleine der </w:t>
      </w:r>
      <w:r w:rsidR="00680730">
        <w:rPr>
          <w:sz w:val="32"/>
          <w:szCs w:val="32"/>
          <w:vertAlign w:val="subscript"/>
        </w:rPr>
        <w:t>V</w:t>
      </w:r>
      <w:r>
        <w:rPr>
          <w:sz w:val="32"/>
          <w:szCs w:val="32"/>
          <w:vertAlign w:val="subscript"/>
        </w:rPr>
        <w:t>orstand mit Zweidrittelmehrheit.</w:t>
      </w:r>
    </w:p>
    <w:p w14:paraId="08553A1E" w14:textId="77777777" w:rsidR="00680730" w:rsidRDefault="003D4A94" w:rsidP="00BA1714">
      <w:pPr>
        <w:spacing w:after="0"/>
        <w:rPr>
          <w:sz w:val="32"/>
          <w:szCs w:val="32"/>
          <w:vertAlign w:val="subscript"/>
        </w:rPr>
      </w:pPr>
      <w:r>
        <w:rPr>
          <w:sz w:val="32"/>
          <w:szCs w:val="32"/>
          <w:vertAlign w:val="subscript"/>
        </w:rPr>
        <w:t xml:space="preserve"> </w:t>
      </w:r>
      <w:r w:rsidR="00680730">
        <w:rPr>
          <w:sz w:val="32"/>
          <w:szCs w:val="32"/>
          <w:vertAlign w:val="subscript"/>
        </w:rPr>
        <w:tab/>
      </w:r>
      <w:r w:rsidR="00680730">
        <w:rPr>
          <w:sz w:val="32"/>
          <w:szCs w:val="32"/>
          <w:vertAlign w:val="subscript"/>
        </w:rPr>
        <w:tab/>
      </w:r>
      <w:r w:rsidR="00680730">
        <w:rPr>
          <w:sz w:val="32"/>
          <w:szCs w:val="32"/>
          <w:vertAlign w:val="subscript"/>
        </w:rPr>
        <w:tab/>
      </w:r>
      <w:r w:rsidR="00680730">
        <w:rPr>
          <w:sz w:val="32"/>
          <w:szCs w:val="32"/>
          <w:vertAlign w:val="subscript"/>
        </w:rPr>
        <w:tab/>
      </w:r>
      <w:r w:rsidR="00680730">
        <w:rPr>
          <w:sz w:val="32"/>
          <w:szCs w:val="32"/>
          <w:vertAlign w:val="subscript"/>
        </w:rPr>
        <w:tab/>
        <w:t>§ 21a</w:t>
      </w:r>
    </w:p>
    <w:p w14:paraId="48A3437A" w14:textId="77777777" w:rsidR="003D4A94" w:rsidRDefault="00680730" w:rsidP="00BA1714">
      <w:pPr>
        <w:spacing w:after="0"/>
        <w:rPr>
          <w:sz w:val="32"/>
          <w:szCs w:val="32"/>
          <w:vertAlign w:val="subscript"/>
        </w:rPr>
      </w:pPr>
      <w:r w:rsidRPr="00AC29BD">
        <w:rPr>
          <w:sz w:val="32"/>
          <w:szCs w:val="32"/>
          <w:vertAlign w:val="subscript"/>
        </w:rPr>
        <w:t xml:space="preserve">Der Verein wird bezüglich des Familienzentrums –Integrative Kindertagesstätte gerichtlich und außergerichtlich ( z.B. Kauf-, Dienst- , und Arbeitsverträge) im Sinne des § 26BGB vertreten </w:t>
      </w:r>
      <w:r>
        <w:rPr>
          <w:sz w:val="32"/>
          <w:szCs w:val="32"/>
          <w:vertAlign w:val="subscript"/>
        </w:rPr>
        <w:t>durch den 1ten Vorsitzenden und den Geschäftsführer, wobei je zwei gemeinsam vertretungsberechtigt sind.</w:t>
      </w:r>
    </w:p>
    <w:p w14:paraId="3A606A19" w14:textId="77777777" w:rsidR="00680730" w:rsidRDefault="00680730" w:rsidP="00BA1714">
      <w:pPr>
        <w:spacing w:after="0"/>
        <w:rPr>
          <w:sz w:val="32"/>
          <w:szCs w:val="32"/>
          <w:vertAlign w:val="subscript"/>
        </w:rPr>
      </w:pP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22</w:t>
      </w:r>
    </w:p>
    <w:p w14:paraId="1FD32590" w14:textId="77777777" w:rsidR="00680730" w:rsidRDefault="00680730" w:rsidP="00BA1714">
      <w:pPr>
        <w:spacing w:after="0"/>
        <w:rPr>
          <w:sz w:val="32"/>
          <w:szCs w:val="32"/>
          <w:vertAlign w:val="subscript"/>
        </w:rPr>
      </w:pPr>
      <w:r>
        <w:rPr>
          <w:sz w:val="32"/>
          <w:szCs w:val="32"/>
          <w:vertAlign w:val="subscript"/>
        </w:rPr>
        <w:t>Über die Änderung dieser Satzung und die Auflösung des Vereins kann eine Mitgliederversammlung nur dann entscheiden, wenn wenigstens zwei Drittel der der Mitglieder anwesend sind. Ist diese Voraussetzung nicht erfüllt, so ist innerhalb von vier Wochen, frühesten 10 Tage danach eine neue</w:t>
      </w:r>
    </w:p>
    <w:p w14:paraId="0254CF0C" w14:textId="77777777" w:rsidR="003D4A94" w:rsidRDefault="00680730" w:rsidP="00BA1714">
      <w:pPr>
        <w:spacing w:after="0"/>
        <w:rPr>
          <w:sz w:val="32"/>
          <w:szCs w:val="32"/>
          <w:vertAlign w:val="subscript"/>
        </w:rPr>
      </w:pPr>
      <w:r>
        <w:rPr>
          <w:sz w:val="32"/>
          <w:szCs w:val="32"/>
          <w:vertAlign w:val="subscript"/>
        </w:rPr>
        <w:t>Mitgliede</w:t>
      </w:r>
      <w:r w:rsidR="00850AB0">
        <w:rPr>
          <w:sz w:val="32"/>
          <w:szCs w:val="32"/>
          <w:vertAlign w:val="subscript"/>
        </w:rPr>
        <w:t>r</w:t>
      </w:r>
      <w:r>
        <w:rPr>
          <w:sz w:val="32"/>
          <w:szCs w:val="32"/>
          <w:vertAlign w:val="subscript"/>
        </w:rPr>
        <w:t>versammlung zu</w:t>
      </w:r>
      <w:r w:rsidR="00AC29BD">
        <w:rPr>
          <w:sz w:val="32"/>
          <w:szCs w:val="32"/>
          <w:vertAlign w:val="subscript"/>
        </w:rPr>
        <w:t>m</w:t>
      </w:r>
      <w:r>
        <w:rPr>
          <w:sz w:val="32"/>
          <w:szCs w:val="32"/>
          <w:vertAlign w:val="subscript"/>
        </w:rPr>
        <w:t xml:space="preserve"> gleichen </w:t>
      </w:r>
      <w:r w:rsidR="00850AB0">
        <w:rPr>
          <w:sz w:val="32"/>
          <w:szCs w:val="32"/>
          <w:vertAlign w:val="subscript"/>
        </w:rPr>
        <w:t>T</w:t>
      </w:r>
      <w:r>
        <w:rPr>
          <w:sz w:val="32"/>
          <w:szCs w:val="32"/>
          <w:vertAlign w:val="subscript"/>
        </w:rPr>
        <w:t>hema einzuberufen, die dann unter allen Umständen, jedoch nur mit Zweidrittelmehrheit der anwesenden Mitglieder beschlussfähig ist.</w:t>
      </w:r>
    </w:p>
    <w:p w14:paraId="0A97A8A6" w14:textId="77777777" w:rsidR="00850AB0" w:rsidRPr="001820DF" w:rsidRDefault="00850AB0" w:rsidP="004B3166">
      <w:pPr>
        <w:spacing w:after="0"/>
        <w:rPr>
          <w:sz w:val="32"/>
          <w:szCs w:val="32"/>
          <w:vertAlign w:val="subscript"/>
        </w:rPr>
      </w:pPr>
      <w:r w:rsidRPr="001820DF">
        <w:rPr>
          <w:sz w:val="32"/>
          <w:szCs w:val="32"/>
          <w:vertAlign w:val="subscript"/>
        </w:rPr>
        <w:t xml:space="preserve">Wird die Auflösung des Vereins in dieser </w:t>
      </w:r>
      <w:r w:rsidR="00D4619C" w:rsidRPr="001820DF">
        <w:rPr>
          <w:sz w:val="32"/>
          <w:szCs w:val="32"/>
          <w:vertAlign w:val="subscript"/>
        </w:rPr>
        <w:t>W</w:t>
      </w:r>
      <w:r w:rsidRPr="001820DF">
        <w:rPr>
          <w:sz w:val="32"/>
          <w:szCs w:val="32"/>
          <w:vertAlign w:val="subscript"/>
        </w:rPr>
        <w:t xml:space="preserve">eise beschlossen, so soll das ganze Vereinsvermögen der </w:t>
      </w:r>
      <w:r w:rsidR="00B9040A" w:rsidRPr="001820DF">
        <w:rPr>
          <w:sz w:val="32"/>
          <w:szCs w:val="32"/>
          <w:vertAlign w:val="subscript"/>
        </w:rPr>
        <w:t>S</w:t>
      </w:r>
      <w:r w:rsidRPr="001820DF">
        <w:rPr>
          <w:sz w:val="32"/>
          <w:szCs w:val="32"/>
          <w:vertAlign w:val="subscript"/>
        </w:rPr>
        <w:t xml:space="preserve">tadt Rheinberg zufallen, mit der Maßgabe, dieses Vermögen der St. Johannes von  Nepomuk Bruderschaft </w:t>
      </w:r>
      <w:proofErr w:type="spellStart"/>
      <w:r w:rsidRPr="001820DF">
        <w:rPr>
          <w:sz w:val="32"/>
          <w:szCs w:val="32"/>
          <w:vertAlign w:val="subscript"/>
        </w:rPr>
        <w:t>Alpsray</w:t>
      </w:r>
      <w:proofErr w:type="spellEnd"/>
      <w:r w:rsidRPr="001820DF">
        <w:rPr>
          <w:sz w:val="32"/>
          <w:szCs w:val="32"/>
          <w:vertAlign w:val="subscript"/>
        </w:rPr>
        <w:t xml:space="preserve"> zu deren satzungsgemäßer Arbeit weiter zu geben</w:t>
      </w:r>
      <w:r w:rsidR="002D4C64" w:rsidRPr="001820DF">
        <w:rPr>
          <w:sz w:val="32"/>
          <w:szCs w:val="32"/>
          <w:vertAlign w:val="subscript"/>
        </w:rPr>
        <w:t>,</w:t>
      </w:r>
    </w:p>
    <w:p w14:paraId="2C39CAC3" w14:textId="77777777" w:rsidR="00850AB0" w:rsidRPr="001820DF" w:rsidRDefault="003348E3" w:rsidP="00BA1714">
      <w:pPr>
        <w:spacing w:after="0"/>
        <w:rPr>
          <w:sz w:val="32"/>
          <w:szCs w:val="32"/>
          <w:vertAlign w:val="subscript"/>
        </w:rPr>
      </w:pPr>
      <w:r w:rsidRPr="001820DF">
        <w:rPr>
          <w:sz w:val="32"/>
          <w:szCs w:val="32"/>
          <w:vertAlign w:val="subscript"/>
        </w:rPr>
        <w:t>die es unmitte</w:t>
      </w:r>
      <w:r w:rsidR="002D4C64" w:rsidRPr="001820DF">
        <w:rPr>
          <w:sz w:val="32"/>
          <w:szCs w:val="32"/>
          <w:vertAlign w:val="subscript"/>
        </w:rPr>
        <w:t>lbar und ausschließlich für gemeinnützige mildtätige oder kirchliche Zwecke verwenden darf !</w:t>
      </w:r>
      <w:r w:rsidR="00850AB0" w:rsidRPr="001820DF">
        <w:rPr>
          <w:sz w:val="32"/>
          <w:szCs w:val="32"/>
          <w:vertAlign w:val="subscript"/>
        </w:rPr>
        <w:tab/>
      </w:r>
      <w:r w:rsidR="00850AB0" w:rsidRPr="001820DF">
        <w:rPr>
          <w:sz w:val="32"/>
          <w:szCs w:val="32"/>
          <w:vertAlign w:val="subscript"/>
        </w:rPr>
        <w:tab/>
      </w:r>
      <w:r w:rsidR="00850AB0" w:rsidRPr="001820DF">
        <w:rPr>
          <w:sz w:val="32"/>
          <w:szCs w:val="32"/>
          <w:vertAlign w:val="subscript"/>
        </w:rPr>
        <w:tab/>
      </w:r>
      <w:r w:rsidR="00850AB0" w:rsidRPr="001820DF">
        <w:rPr>
          <w:sz w:val="32"/>
          <w:szCs w:val="32"/>
          <w:vertAlign w:val="subscript"/>
        </w:rPr>
        <w:tab/>
      </w:r>
      <w:r w:rsidR="00850AB0" w:rsidRPr="001820DF">
        <w:rPr>
          <w:sz w:val="32"/>
          <w:szCs w:val="32"/>
          <w:vertAlign w:val="subscript"/>
        </w:rPr>
        <w:tab/>
      </w:r>
    </w:p>
    <w:p w14:paraId="40246AA4" w14:textId="77777777" w:rsidR="00850AB0" w:rsidRPr="001820DF" w:rsidRDefault="00850AB0" w:rsidP="00BA1714">
      <w:pPr>
        <w:spacing w:after="0"/>
        <w:rPr>
          <w:sz w:val="32"/>
          <w:szCs w:val="32"/>
          <w:vertAlign w:val="subscript"/>
        </w:rPr>
      </w:pPr>
    </w:p>
    <w:p w14:paraId="501BDA36" w14:textId="77777777" w:rsidR="00850AB0" w:rsidRPr="001820DF" w:rsidRDefault="00850AB0" w:rsidP="00BA1714">
      <w:pPr>
        <w:spacing w:after="0"/>
        <w:rPr>
          <w:sz w:val="32"/>
          <w:szCs w:val="32"/>
          <w:vertAlign w:val="subscript"/>
        </w:rPr>
      </w:pPr>
    </w:p>
    <w:p w14:paraId="578F3224" w14:textId="77777777" w:rsidR="004B3166" w:rsidRDefault="004B3166" w:rsidP="00850AB0">
      <w:pPr>
        <w:spacing w:after="0"/>
        <w:ind w:left="3540" w:firstLine="708"/>
        <w:rPr>
          <w:sz w:val="32"/>
          <w:szCs w:val="32"/>
          <w:vertAlign w:val="subscript"/>
        </w:rPr>
      </w:pPr>
    </w:p>
    <w:p w14:paraId="2B8377D4" w14:textId="77777777" w:rsidR="004B3166" w:rsidRDefault="004B3166" w:rsidP="00850AB0">
      <w:pPr>
        <w:spacing w:after="0"/>
        <w:ind w:left="3540" w:firstLine="708"/>
        <w:rPr>
          <w:sz w:val="32"/>
          <w:szCs w:val="32"/>
          <w:vertAlign w:val="subscript"/>
        </w:rPr>
      </w:pPr>
    </w:p>
    <w:p w14:paraId="6D98D74E" w14:textId="77777777" w:rsidR="004B3166" w:rsidRDefault="004B3166" w:rsidP="00850AB0">
      <w:pPr>
        <w:spacing w:after="0"/>
        <w:ind w:left="3540" w:firstLine="708"/>
        <w:rPr>
          <w:sz w:val="32"/>
          <w:szCs w:val="32"/>
          <w:vertAlign w:val="subscript"/>
        </w:rPr>
      </w:pPr>
    </w:p>
    <w:p w14:paraId="1B88BCA1" w14:textId="77777777" w:rsidR="00850AB0" w:rsidRDefault="00850AB0" w:rsidP="00850AB0">
      <w:pPr>
        <w:spacing w:after="0"/>
        <w:ind w:left="3540" w:firstLine="708"/>
        <w:rPr>
          <w:sz w:val="32"/>
          <w:szCs w:val="32"/>
          <w:vertAlign w:val="subscript"/>
        </w:rPr>
      </w:pPr>
      <w:r>
        <w:rPr>
          <w:sz w:val="32"/>
          <w:szCs w:val="32"/>
          <w:vertAlign w:val="subscript"/>
        </w:rPr>
        <w:t>Seite 5</w:t>
      </w:r>
    </w:p>
    <w:p w14:paraId="67B9388A" w14:textId="77777777" w:rsidR="004B3166" w:rsidRDefault="004B3166" w:rsidP="00850AB0">
      <w:pPr>
        <w:spacing w:after="0"/>
        <w:ind w:left="3540" w:firstLine="708"/>
        <w:rPr>
          <w:sz w:val="32"/>
          <w:szCs w:val="32"/>
          <w:vertAlign w:val="subscript"/>
        </w:rPr>
      </w:pPr>
    </w:p>
    <w:p w14:paraId="47BAEDFC" w14:textId="77777777" w:rsidR="00850AB0" w:rsidRDefault="00850AB0" w:rsidP="00850AB0">
      <w:pPr>
        <w:spacing w:after="0"/>
        <w:ind w:left="3540" w:firstLine="708"/>
        <w:rPr>
          <w:sz w:val="32"/>
          <w:szCs w:val="32"/>
          <w:vertAlign w:val="subscript"/>
        </w:rPr>
      </w:pPr>
      <w:r>
        <w:rPr>
          <w:sz w:val="32"/>
          <w:szCs w:val="32"/>
          <w:vertAlign w:val="subscript"/>
        </w:rPr>
        <w:t>§ 23</w:t>
      </w:r>
    </w:p>
    <w:p w14:paraId="6948ACF1" w14:textId="77777777" w:rsidR="00850AB0" w:rsidRDefault="00850AB0" w:rsidP="00BA1714">
      <w:pPr>
        <w:spacing w:after="0"/>
        <w:rPr>
          <w:sz w:val="32"/>
          <w:szCs w:val="32"/>
          <w:vertAlign w:val="subscript"/>
        </w:rPr>
      </w:pPr>
      <w:r>
        <w:rPr>
          <w:sz w:val="32"/>
          <w:szCs w:val="32"/>
          <w:vertAlign w:val="subscript"/>
        </w:rPr>
        <w:t>Jeder Wechsel im Vorstand und jede Satzungsänderung sind in das Vereinsregister einzutragen.</w:t>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 24</w:t>
      </w:r>
    </w:p>
    <w:p w14:paraId="241F95EF" w14:textId="77777777" w:rsidR="00850AB0" w:rsidRDefault="00850AB0" w:rsidP="00BA1714">
      <w:pPr>
        <w:spacing w:after="0"/>
        <w:rPr>
          <w:sz w:val="32"/>
          <w:szCs w:val="32"/>
          <w:vertAlign w:val="subscript"/>
        </w:rPr>
      </w:pPr>
      <w:r>
        <w:rPr>
          <w:sz w:val="32"/>
          <w:szCs w:val="32"/>
          <w:vertAlign w:val="subscript"/>
        </w:rPr>
        <w:t>Diese Satzung tritt mit Annahme durch die Mitglieder in Kraft.</w:t>
      </w:r>
    </w:p>
    <w:p w14:paraId="6AC7B961" w14:textId="77777777" w:rsidR="00850AB0" w:rsidRDefault="00850AB0" w:rsidP="00BA1714">
      <w:pPr>
        <w:spacing w:after="0"/>
        <w:rPr>
          <w:sz w:val="32"/>
          <w:szCs w:val="32"/>
          <w:vertAlign w:val="subscript"/>
        </w:rPr>
      </w:pPr>
    </w:p>
    <w:p w14:paraId="0B1FA9FD" w14:textId="77777777" w:rsidR="00850AB0" w:rsidRDefault="00850AB0" w:rsidP="00BA1714">
      <w:pPr>
        <w:spacing w:after="0"/>
        <w:rPr>
          <w:sz w:val="32"/>
          <w:szCs w:val="32"/>
          <w:vertAlign w:val="subscript"/>
        </w:rPr>
      </w:pPr>
    </w:p>
    <w:p w14:paraId="58C90A2D" w14:textId="77777777" w:rsidR="00850AB0" w:rsidRPr="00680730" w:rsidRDefault="00850AB0" w:rsidP="00BA1714">
      <w:pPr>
        <w:spacing w:after="0"/>
        <w:rPr>
          <w:color w:val="FF0000"/>
          <w:sz w:val="32"/>
          <w:szCs w:val="32"/>
          <w:vertAlign w:val="subscript"/>
        </w:rPr>
      </w:pPr>
      <w:r>
        <w:rPr>
          <w:sz w:val="32"/>
          <w:szCs w:val="32"/>
          <w:vertAlign w:val="subscript"/>
        </w:rPr>
        <w:t xml:space="preserve">Rheinberg  </w:t>
      </w:r>
      <w:r w:rsidR="004B3166">
        <w:rPr>
          <w:sz w:val="32"/>
          <w:szCs w:val="32"/>
          <w:vertAlign w:val="subscript"/>
        </w:rPr>
        <w:t>25.Mai</w:t>
      </w:r>
      <w:r>
        <w:rPr>
          <w:sz w:val="32"/>
          <w:szCs w:val="32"/>
          <w:vertAlign w:val="subscript"/>
        </w:rPr>
        <w:t xml:space="preserve"> 201</w:t>
      </w:r>
      <w:r w:rsidR="004B3166">
        <w:rPr>
          <w:sz w:val="32"/>
          <w:szCs w:val="32"/>
          <w:vertAlign w:val="subscript"/>
        </w:rPr>
        <w:t>5</w:t>
      </w:r>
      <w:r>
        <w:rPr>
          <w:sz w:val="32"/>
          <w:szCs w:val="32"/>
          <w:vertAlign w:val="subscript"/>
        </w:rPr>
        <w:tab/>
      </w:r>
    </w:p>
    <w:sectPr w:rsidR="00850AB0" w:rsidRPr="00680730" w:rsidSect="006677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2819" w14:textId="77777777" w:rsidR="00CF1FDE" w:rsidRDefault="00CF1FDE">
      <w:pPr>
        <w:spacing w:after="0"/>
      </w:pPr>
      <w:r>
        <w:separator/>
      </w:r>
    </w:p>
  </w:endnote>
  <w:endnote w:type="continuationSeparator" w:id="0">
    <w:p w14:paraId="6E40084F" w14:textId="77777777" w:rsidR="00CF1FDE" w:rsidRDefault="00CF1F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5BA3" w14:textId="77777777" w:rsidR="00000000"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3F84" w14:textId="77777777" w:rsidR="00000000"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E86F"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BB96" w14:textId="77777777" w:rsidR="00CF1FDE" w:rsidRDefault="00CF1FDE">
      <w:pPr>
        <w:spacing w:after="0"/>
      </w:pPr>
      <w:r>
        <w:separator/>
      </w:r>
    </w:p>
  </w:footnote>
  <w:footnote w:type="continuationSeparator" w:id="0">
    <w:p w14:paraId="4ACC6D4F" w14:textId="77777777" w:rsidR="00CF1FDE" w:rsidRDefault="00CF1F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F8DD" w14:textId="77777777" w:rsidR="00000000" w:rsidRDefault="00000000">
    <w:pPr>
      <w:pStyle w:val="Kopfzeile"/>
    </w:pPr>
    <w:r>
      <w:rPr>
        <w:noProof/>
        <w:lang w:eastAsia="de-DE"/>
      </w:rPr>
      <w:pict w14:anchorId="131C0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0" type="#_x0000_t75" style="position:absolute;margin-left:0;margin-top:0;width:594.95pt;height:840.9pt;z-index:-251658752;mso-wrap-edited:f;mso-position-horizontal:center;mso-position-horizontal-relative:margin;mso-position-vertical:center;mso-position-vertical-relative:margin" wrapcoords="-27 0 -27 21561 21600 21561 21600 0 -27 0">
          <v:imagedata r:id="rId1" o:title="Briefkopf_blanko_Alpsray_Bürgerzentrum_20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E379" w14:textId="77777777" w:rsidR="00000000" w:rsidRDefault="00000000">
    <w:pPr>
      <w:pStyle w:val="Kopfzeile"/>
    </w:pPr>
    <w:r>
      <w:rPr>
        <w:noProof/>
        <w:lang w:eastAsia="de-DE"/>
      </w:rPr>
      <w:pict w14:anchorId="3677D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9" type="#_x0000_t75" style="position:absolute;margin-left:0;margin-top:0;width:594.95pt;height:840.9pt;z-index:-251659776;mso-wrap-edited:f;mso-position-horizontal:center;mso-position-horizontal-relative:margin;mso-position-vertical:center;mso-position-vertical-relative:margin" wrapcoords="-27 0 -27 21561 21600 21561 21600 0 -27 0">
          <v:imagedata r:id="rId1" o:title="Briefkopf_blanko_Alpsray_Bürgerzentrum_201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B62F" w14:textId="77777777" w:rsidR="00000000" w:rsidRDefault="00000000">
    <w:pPr>
      <w:pStyle w:val="Kopfzeile"/>
    </w:pPr>
    <w:r>
      <w:rPr>
        <w:noProof/>
        <w:lang w:eastAsia="de-DE"/>
      </w:rPr>
      <w:pict w14:anchorId="2E70B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1" type="#_x0000_t75" style="position:absolute;margin-left:0;margin-top:0;width:594.95pt;height:840.9pt;z-index:-251657728;mso-wrap-edited:f;mso-position-horizontal:center;mso-position-horizontal-relative:margin;mso-position-vertical:center;mso-position-vertical-relative:margin" wrapcoords="-27 0 -27 21561 21600 21561 21600 0 -27 0">
          <v:imagedata r:id="rId1" o:title="Briefkopf_blanko_Alpsray_Bürgerzentrum_20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41AE"/>
    <w:multiLevelType w:val="hybridMultilevel"/>
    <w:tmpl w:val="E960AE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670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14"/>
    <w:rsid w:val="000940F0"/>
    <w:rsid w:val="000F06C1"/>
    <w:rsid w:val="001269C2"/>
    <w:rsid w:val="001820DF"/>
    <w:rsid w:val="001B1A4E"/>
    <w:rsid w:val="001C3195"/>
    <w:rsid w:val="002A12E5"/>
    <w:rsid w:val="002C0EBD"/>
    <w:rsid w:val="002D4C64"/>
    <w:rsid w:val="00332913"/>
    <w:rsid w:val="003348E3"/>
    <w:rsid w:val="00391605"/>
    <w:rsid w:val="003D4A94"/>
    <w:rsid w:val="00415DD3"/>
    <w:rsid w:val="0046293B"/>
    <w:rsid w:val="004B3166"/>
    <w:rsid w:val="004E296F"/>
    <w:rsid w:val="00573F7F"/>
    <w:rsid w:val="005A0B01"/>
    <w:rsid w:val="00667765"/>
    <w:rsid w:val="00672AFE"/>
    <w:rsid w:val="00680730"/>
    <w:rsid w:val="0069264C"/>
    <w:rsid w:val="00692B58"/>
    <w:rsid w:val="008258AD"/>
    <w:rsid w:val="00850AB0"/>
    <w:rsid w:val="009546BD"/>
    <w:rsid w:val="00A02A1D"/>
    <w:rsid w:val="00A116E5"/>
    <w:rsid w:val="00AB085A"/>
    <w:rsid w:val="00AC29BD"/>
    <w:rsid w:val="00B71814"/>
    <w:rsid w:val="00B9040A"/>
    <w:rsid w:val="00BA1714"/>
    <w:rsid w:val="00BB3F5F"/>
    <w:rsid w:val="00CE0056"/>
    <w:rsid w:val="00CF1FDE"/>
    <w:rsid w:val="00D4619C"/>
    <w:rsid w:val="00DA204D"/>
    <w:rsid w:val="00E01278"/>
    <w:rsid w:val="00F34DEC"/>
    <w:rsid w:val="00F63BB1"/>
    <w:rsid w:val="00FA52ED"/>
    <w:rsid w:val="00FB77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75D53D5"/>
  <w15:docId w15:val="{E364E5D1-F6EB-48AB-967C-B1FECCCE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0D0F"/>
    <w:pPr>
      <w:spacing w:after="200"/>
    </w:pPr>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10D0F"/>
  </w:style>
  <w:style w:type="paragraph" w:styleId="Kopfzeile">
    <w:name w:val="header"/>
    <w:basedOn w:val="Standard"/>
    <w:link w:val="KopfzeileZchn"/>
    <w:uiPriority w:val="99"/>
    <w:semiHidden/>
    <w:unhideWhenUsed/>
    <w:rsid w:val="00FE7CE5"/>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FE7CE5"/>
    <w:rPr>
      <w:sz w:val="24"/>
    </w:rPr>
  </w:style>
  <w:style w:type="paragraph" w:styleId="Fuzeile">
    <w:name w:val="footer"/>
    <w:basedOn w:val="Standard"/>
    <w:link w:val="FuzeileZchn"/>
    <w:uiPriority w:val="99"/>
    <w:semiHidden/>
    <w:unhideWhenUsed/>
    <w:rsid w:val="00FE7CE5"/>
    <w:pPr>
      <w:tabs>
        <w:tab w:val="center" w:pos="4536"/>
        <w:tab w:val="right" w:pos="9072"/>
      </w:tabs>
      <w:spacing w:after="0"/>
    </w:pPr>
  </w:style>
  <w:style w:type="character" w:customStyle="1" w:styleId="FuzeileZchn">
    <w:name w:val="Fußzeile Zchn"/>
    <w:basedOn w:val="Absatz-Standardschriftart"/>
    <w:link w:val="Fuzeile"/>
    <w:uiPriority w:val="99"/>
    <w:semiHidden/>
    <w:rsid w:val="00FE7CE5"/>
    <w:rPr>
      <w:sz w:val="24"/>
    </w:rPr>
  </w:style>
  <w:style w:type="paragraph" w:styleId="Listenabsatz">
    <w:name w:val="List Paragraph"/>
    <w:basedOn w:val="Standard"/>
    <w:uiPriority w:val="72"/>
    <w:qFormat/>
    <w:rsid w:val="008258AD"/>
    <w:pPr>
      <w:ind w:left="720"/>
      <w:contextualSpacing/>
    </w:pPr>
  </w:style>
  <w:style w:type="paragraph" w:styleId="Sprechblasentext">
    <w:name w:val="Balloon Text"/>
    <w:basedOn w:val="Standard"/>
    <w:link w:val="SprechblasentextZchn"/>
    <w:uiPriority w:val="99"/>
    <w:semiHidden/>
    <w:unhideWhenUsed/>
    <w:rsid w:val="0069264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6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20Peter\Pictures\Tr&#228;gerverein%20Papiere\alpsray_blanko_pdf_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alpsray_blanko_pdf_vorlage</Template>
  <TotalTime>0</TotalTime>
  <Pages>5</Pages>
  <Words>1161</Words>
  <Characters>7319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8464</CharactersWithSpaces>
  <SharedDoc>false</SharedDoc>
  <HLinks>
    <vt:vector size="18" baseType="variant">
      <vt:variant>
        <vt:i4>56688664</vt:i4>
      </vt:variant>
      <vt:variant>
        <vt:i4>-1</vt:i4>
      </vt:variant>
      <vt:variant>
        <vt:i4>1049</vt:i4>
      </vt:variant>
      <vt:variant>
        <vt:i4>1</vt:i4>
      </vt:variant>
      <vt:variant>
        <vt:lpwstr>Briefkopf_blanko_Alpsray_Bürgerzentrum_2011</vt:lpwstr>
      </vt:variant>
      <vt:variant>
        <vt:lpwstr/>
      </vt:variant>
      <vt:variant>
        <vt:i4>56688664</vt:i4>
      </vt:variant>
      <vt:variant>
        <vt:i4>-1</vt:i4>
      </vt:variant>
      <vt:variant>
        <vt:i4>1050</vt:i4>
      </vt:variant>
      <vt:variant>
        <vt:i4>1</vt:i4>
      </vt:variant>
      <vt:variant>
        <vt:lpwstr>Briefkopf_blanko_Alpsray_Bürgerzentrum_2011</vt:lpwstr>
      </vt:variant>
      <vt:variant>
        <vt:lpwstr/>
      </vt:variant>
      <vt:variant>
        <vt:i4>56688664</vt:i4>
      </vt:variant>
      <vt:variant>
        <vt:i4>-1</vt:i4>
      </vt:variant>
      <vt:variant>
        <vt:i4>1051</vt:i4>
      </vt:variant>
      <vt:variant>
        <vt:i4>1</vt:i4>
      </vt:variant>
      <vt:variant>
        <vt:lpwstr>Briefkopf_blanko_Alpsray_Bürgerzentrum_2011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Hans Peter Götzen</cp:lastModifiedBy>
  <cp:revision>2</cp:revision>
  <cp:lastPrinted>2011-12-11T15:22:00Z</cp:lastPrinted>
  <dcterms:created xsi:type="dcterms:W3CDTF">2023-09-18T15:51:00Z</dcterms:created>
  <dcterms:modified xsi:type="dcterms:W3CDTF">2023-09-18T15:51:00Z</dcterms:modified>
</cp:coreProperties>
</file>